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4DF6" w14:textId="2FD0AAE9" w:rsidR="0099451C" w:rsidRPr="00750FCA" w:rsidRDefault="00221559" w:rsidP="0099451C">
      <w:pPr>
        <w:spacing w:line="240" w:lineRule="auto"/>
        <w:rPr>
          <w:b/>
          <w:i/>
          <w:sz w:val="36"/>
          <w:szCs w:val="36"/>
        </w:rPr>
      </w:pPr>
      <w:r w:rsidRPr="00750FCA">
        <w:rPr>
          <w:b/>
          <w:i/>
          <w:sz w:val="36"/>
          <w:szCs w:val="36"/>
        </w:rPr>
        <w:t xml:space="preserve">NEW </w:t>
      </w:r>
      <w:r w:rsidR="0099451C" w:rsidRPr="00750FCA">
        <w:rPr>
          <w:b/>
          <w:i/>
          <w:sz w:val="36"/>
          <w:szCs w:val="36"/>
        </w:rPr>
        <w:t>PASSWORD B2</w:t>
      </w:r>
      <w:r w:rsidR="0099451C" w:rsidRPr="00750FCA">
        <w:rPr>
          <w:b/>
          <w:i/>
          <w:sz w:val="36"/>
          <w:szCs w:val="36"/>
        </w:rPr>
        <w:tab/>
        <w:t>(podręcznik wieloletni)</w:t>
      </w:r>
    </w:p>
    <w:p w14:paraId="6022B91F" w14:textId="77777777" w:rsidR="0099451C" w:rsidRPr="00750FCA" w:rsidRDefault="0099451C" w:rsidP="0099451C">
      <w:pPr>
        <w:spacing w:line="240" w:lineRule="auto"/>
        <w:rPr>
          <w:b/>
          <w:sz w:val="32"/>
          <w:szCs w:val="32"/>
        </w:rPr>
      </w:pPr>
      <w:r w:rsidRPr="00750FCA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2F24C38A" w14:textId="77777777" w:rsidR="0099451C" w:rsidRPr="00750FCA" w:rsidRDefault="0099451C" w:rsidP="0099451C">
      <w:pPr>
        <w:spacing w:line="240" w:lineRule="auto"/>
        <w:rPr>
          <w:b/>
          <w:i/>
          <w:sz w:val="28"/>
          <w:szCs w:val="28"/>
        </w:rPr>
      </w:pPr>
      <w:r w:rsidRPr="00750FCA">
        <w:rPr>
          <w:b/>
          <w:i/>
          <w:sz w:val="28"/>
          <w:szCs w:val="28"/>
        </w:rPr>
        <w:t>Marta Rosińska, Lynda Edwards, Gregory J. Manin</w:t>
      </w:r>
    </w:p>
    <w:p w14:paraId="306E407A" w14:textId="77777777" w:rsidR="0099451C" w:rsidRPr="00750FCA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750FCA">
        <w:rPr>
          <w:rFonts w:cs="Calibri"/>
          <w:b/>
          <w:sz w:val="24"/>
          <w:szCs w:val="24"/>
        </w:rPr>
        <w:t>Etap edukacyjny:</w:t>
      </w:r>
      <w:r w:rsidRPr="00750FCA">
        <w:rPr>
          <w:rFonts w:cs="Calibri"/>
          <w:sz w:val="24"/>
          <w:szCs w:val="24"/>
        </w:rPr>
        <w:t xml:space="preserve"> III</w:t>
      </w:r>
    </w:p>
    <w:p w14:paraId="10AC5CC5" w14:textId="77777777" w:rsidR="0099451C" w:rsidRPr="00750FCA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750FCA">
        <w:rPr>
          <w:rFonts w:cs="Calibri"/>
          <w:b/>
          <w:sz w:val="24"/>
          <w:szCs w:val="24"/>
        </w:rPr>
        <w:t>Poziom:</w:t>
      </w:r>
      <w:r w:rsidRPr="00750FCA">
        <w:rPr>
          <w:rFonts w:cs="Calibri"/>
          <w:sz w:val="24"/>
          <w:szCs w:val="24"/>
        </w:rPr>
        <w:t xml:space="preserve"> B2</w:t>
      </w:r>
    </w:p>
    <w:p w14:paraId="3F6F99E1" w14:textId="7F0C5EDA" w:rsidR="0099451C" w:rsidRPr="00750FCA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750FCA">
        <w:rPr>
          <w:rFonts w:cs="Calibri"/>
          <w:b/>
          <w:sz w:val="24"/>
          <w:szCs w:val="24"/>
        </w:rPr>
        <w:t>Warianty podstawy programowej</w:t>
      </w:r>
      <w:r w:rsidRPr="00750FCA">
        <w:rPr>
          <w:rFonts w:cs="Calibri"/>
          <w:sz w:val="24"/>
          <w:szCs w:val="24"/>
        </w:rPr>
        <w:t>: III.</w:t>
      </w:r>
      <w:r w:rsidR="00395975" w:rsidRPr="00750FCA">
        <w:rPr>
          <w:rFonts w:cs="Calibri"/>
          <w:sz w:val="24"/>
          <w:szCs w:val="24"/>
        </w:rPr>
        <w:t>DJ</w:t>
      </w:r>
    </w:p>
    <w:p w14:paraId="376F1BF0" w14:textId="76FF66DC" w:rsidR="0099451C" w:rsidRPr="00750FCA" w:rsidRDefault="0099451C" w:rsidP="0099451C">
      <w:pPr>
        <w:spacing w:after="0" w:line="240" w:lineRule="auto"/>
        <w:rPr>
          <w:rFonts w:cs="Calibri"/>
        </w:rPr>
      </w:pPr>
      <w:r w:rsidRPr="00750FCA">
        <w:rPr>
          <w:rFonts w:cs="Calibri"/>
          <w:b/>
          <w:sz w:val="24"/>
          <w:szCs w:val="24"/>
        </w:rPr>
        <w:t>Liczba godzin:</w:t>
      </w:r>
      <w:r w:rsidRPr="00750FCA">
        <w:rPr>
          <w:rFonts w:cs="Calibri"/>
          <w:sz w:val="24"/>
          <w:szCs w:val="24"/>
        </w:rPr>
        <w:t xml:space="preserve"> 150 godzin (</w:t>
      </w:r>
      <w:r w:rsidR="00395975" w:rsidRPr="00750FCA">
        <w:rPr>
          <w:rFonts w:cs="Calibri"/>
          <w:sz w:val="24"/>
          <w:szCs w:val="24"/>
        </w:rPr>
        <w:t>wariant dwujęzyczny</w:t>
      </w:r>
      <w:r w:rsidRPr="00750FCA">
        <w:rPr>
          <w:rFonts w:cs="Calibri"/>
          <w:sz w:val="24"/>
          <w:szCs w:val="24"/>
        </w:rPr>
        <w:t>)</w:t>
      </w:r>
    </w:p>
    <w:p w14:paraId="3C8F9FCD" w14:textId="77777777" w:rsidR="0099451C" w:rsidRPr="00750FCA" w:rsidRDefault="0099451C" w:rsidP="0099451C">
      <w:pPr>
        <w:spacing w:after="0" w:line="240" w:lineRule="auto"/>
        <w:rPr>
          <w:rFonts w:cs="Calibri"/>
          <w:b/>
        </w:rPr>
      </w:pPr>
    </w:p>
    <w:p w14:paraId="6CF25E9A" w14:textId="77777777" w:rsidR="0099451C" w:rsidRPr="00750FCA" w:rsidRDefault="0099451C" w:rsidP="0099451C">
      <w:pPr>
        <w:spacing w:after="0" w:line="240" w:lineRule="auto"/>
        <w:rPr>
          <w:rFonts w:cs="Calibri"/>
          <w:highlight w:val="yellow"/>
        </w:rPr>
      </w:pPr>
    </w:p>
    <w:p w14:paraId="29241FB3" w14:textId="77777777" w:rsidR="0099451C" w:rsidRPr="00750FCA" w:rsidRDefault="0099451C" w:rsidP="0099451C">
      <w:pPr>
        <w:spacing w:after="0" w:line="240" w:lineRule="auto"/>
        <w:rPr>
          <w:rFonts w:cs="Calibri"/>
          <w:b/>
        </w:rPr>
      </w:pPr>
      <w:r w:rsidRPr="00750FCA">
        <w:rPr>
          <w:rFonts w:cs="Calibri"/>
          <w:b/>
        </w:rPr>
        <w:t>Wstęp:</w:t>
      </w:r>
    </w:p>
    <w:p w14:paraId="69E0E347" w14:textId="382E38BF" w:rsidR="0099451C" w:rsidRPr="00750FCA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 xml:space="preserve">Rozkład jest propozycją realizacji materiału do podręcznika </w:t>
      </w:r>
      <w:r w:rsidR="00221559" w:rsidRPr="00750FCA">
        <w:rPr>
          <w:rFonts w:cs="Calibri"/>
          <w:i/>
          <w:iCs/>
        </w:rPr>
        <w:t xml:space="preserve">New </w:t>
      </w:r>
      <w:proofErr w:type="spellStart"/>
      <w:r w:rsidRPr="00750FCA">
        <w:rPr>
          <w:rFonts w:cs="Calibri"/>
          <w:i/>
        </w:rPr>
        <w:t>Password</w:t>
      </w:r>
      <w:proofErr w:type="spellEnd"/>
      <w:r w:rsidRPr="00750FCA">
        <w:rPr>
          <w:rFonts w:cs="Calibri"/>
          <w:i/>
        </w:rPr>
        <w:t xml:space="preserve"> B2</w:t>
      </w:r>
      <w:r w:rsidRPr="00750FCA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737BFF0B" w14:textId="77777777" w:rsidR="0099451C" w:rsidRPr="00750FCA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 xml:space="preserve">W rozkładzie zaplanowano również lekcje dodatkowe, które nie są oparte na materiale podręcznikowym: </w:t>
      </w:r>
    </w:p>
    <w:p w14:paraId="76F44A8B" w14:textId="77777777" w:rsidR="0099451C" w:rsidRPr="00750FCA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750FCA">
        <w:rPr>
          <w:rFonts w:cs="Calibri"/>
        </w:rPr>
        <w:t xml:space="preserve">lekcje oparte o materiały z </w:t>
      </w:r>
      <w:proofErr w:type="spellStart"/>
      <w:r w:rsidRPr="00750FCA">
        <w:rPr>
          <w:rFonts w:cs="Calibri"/>
          <w:b/>
          <w:i/>
        </w:rPr>
        <w:t>Teacher</w:t>
      </w:r>
      <w:proofErr w:type="spellEnd"/>
      <w:r w:rsidRPr="00750FCA">
        <w:rPr>
          <w:rFonts w:cs="Calibri"/>
          <w:b/>
          <w:i/>
        </w:rPr>
        <w:t xml:space="preserve"> Resource File</w:t>
      </w:r>
      <w:r w:rsidRPr="00750FCA">
        <w:rPr>
          <w:rFonts w:cs="Calibri"/>
        </w:rPr>
        <w:t>;</w:t>
      </w:r>
    </w:p>
    <w:p w14:paraId="72AFFEE4" w14:textId="3A35F725" w:rsidR="0099451C" w:rsidRPr="00750FCA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750FCA">
        <w:rPr>
          <w:rFonts w:cs="Calibri"/>
        </w:rPr>
        <w:t xml:space="preserve">lekcje oparte o materiały z </w:t>
      </w:r>
      <w:r w:rsidRPr="00750FCA">
        <w:rPr>
          <w:rFonts w:cs="Calibri"/>
          <w:b/>
          <w:i/>
        </w:rPr>
        <w:t xml:space="preserve">Life </w:t>
      </w:r>
      <w:proofErr w:type="spellStart"/>
      <w:r w:rsidRPr="00750FCA">
        <w:rPr>
          <w:rFonts w:cs="Calibri"/>
          <w:b/>
          <w:i/>
        </w:rPr>
        <w:t>Skills</w:t>
      </w:r>
      <w:proofErr w:type="spellEnd"/>
      <w:r w:rsidRPr="00750FCA">
        <w:rPr>
          <w:rFonts w:cs="Calibri"/>
          <w:b/>
          <w:i/>
        </w:rPr>
        <w:t xml:space="preserve"> </w:t>
      </w:r>
      <w:proofErr w:type="spellStart"/>
      <w:r w:rsidRPr="00750FCA">
        <w:rPr>
          <w:rFonts w:cs="Calibri"/>
          <w:b/>
          <w:i/>
        </w:rPr>
        <w:t>Videos</w:t>
      </w:r>
      <w:proofErr w:type="spellEnd"/>
      <w:r w:rsidRPr="00750FCA">
        <w:rPr>
          <w:rFonts w:cs="Calibri"/>
        </w:rPr>
        <w:t>.</w:t>
      </w:r>
    </w:p>
    <w:p w14:paraId="64D26F01" w14:textId="4A4F2DB9" w:rsidR="0099451C" w:rsidRPr="00750FCA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750FCA">
        <w:rPr>
          <w:rFonts w:cs="Calibri"/>
        </w:rPr>
        <w:t xml:space="preserve">Rozkład zakłada również wykorzystanie pakietu testów do podręcznika </w:t>
      </w:r>
      <w:r w:rsidR="00221559" w:rsidRPr="00750FCA">
        <w:rPr>
          <w:rFonts w:cs="Calibri"/>
          <w:i/>
          <w:iCs/>
        </w:rPr>
        <w:t xml:space="preserve">New </w:t>
      </w:r>
      <w:proofErr w:type="spellStart"/>
      <w:r w:rsidRPr="00750FCA">
        <w:rPr>
          <w:rFonts w:cs="Calibri"/>
          <w:i/>
        </w:rPr>
        <w:t>Password</w:t>
      </w:r>
      <w:proofErr w:type="spellEnd"/>
      <w:r w:rsidRPr="00750FCA">
        <w:rPr>
          <w:rFonts w:cs="Calibri"/>
          <w:i/>
        </w:rPr>
        <w:t xml:space="preserve"> B2</w:t>
      </w:r>
      <w:r w:rsidRPr="00750FCA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380D091C" w14:textId="77777777" w:rsidR="0099451C" w:rsidRPr="00750FCA" w:rsidRDefault="0099451C" w:rsidP="0099451C">
      <w:pPr>
        <w:spacing w:after="0" w:line="240" w:lineRule="auto"/>
        <w:rPr>
          <w:rFonts w:cs="Calibri"/>
        </w:rPr>
      </w:pPr>
    </w:p>
    <w:p w14:paraId="67233B6E" w14:textId="7777777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  <w:b/>
        </w:rPr>
      </w:pPr>
      <w:r w:rsidRPr="00750FCA">
        <w:rPr>
          <w:rFonts w:cs="Calibri"/>
          <w:b/>
        </w:rPr>
        <w:t>Skróty i kolory czcionek zastosowane w rozkładzie</w:t>
      </w:r>
    </w:p>
    <w:p w14:paraId="54643EB8" w14:textId="7777777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>SB</w:t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  <w:t>podręcznik</w:t>
      </w:r>
    </w:p>
    <w:p w14:paraId="24C6EE44" w14:textId="5A99F0D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 xml:space="preserve">WB </w:t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  <w:t>zeszyt ćwiczeń</w:t>
      </w:r>
    </w:p>
    <w:p w14:paraId="5EB951C1" w14:textId="3D95802F" w:rsidR="00221559" w:rsidRPr="00750FCA" w:rsidRDefault="00221559" w:rsidP="0099451C">
      <w:pPr>
        <w:pStyle w:val="Akapitzlist"/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>TRF</w:t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proofErr w:type="spellStart"/>
      <w:r w:rsidRPr="00750FCA">
        <w:rPr>
          <w:rFonts w:cs="Calibri"/>
          <w:i/>
          <w:iCs/>
        </w:rPr>
        <w:t>Teacher’s</w:t>
      </w:r>
      <w:proofErr w:type="spellEnd"/>
      <w:r w:rsidRPr="00750FCA">
        <w:rPr>
          <w:rFonts w:cs="Calibri"/>
          <w:i/>
          <w:iCs/>
        </w:rPr>
        <w:t xml:space="preserve"> Resource File</w:t>
      </w:r>
    </w:p>
    <w:p w14:paraId="66C5ED35" w14:textId="77777777" w:rsidR="00574379" w:rsidRPr="00794B3C" w:rsidRDefault="00574379" w:rsidP="00574379">
      <w:pPr>
        <w:shd w:val="clear" w:color="auto" w:fill="C5E0B3" w:themeFill="accent6" w:themeFillTint="66"/>
        <w:spacing w:after="0" w:line="240" w:lineRule="auto"/>
        <w:ind w:left="426"/>
        <w:jc w:val="both"/>
      </w:pPr>
      <w:bookmarkStart w:id="0" w:name="_Hlk170301819"/>
      <w:r w:rsidRPr="00794B3C">
        <w:t>Treści nauczania nieobowiązujące w podstawie programowej III.1.DJ od roku szkolnego 2024/25</w:t>
      </w:r>
    </w:p>
    <w:bookmarkEnd w:id="0"/>
    <w:p w14:paraId="32703FBA" w14:textId="77777777" w:rsidR="00574379" w:rsidRDefault="00574379" w:rsidP="00574379">
      <w:pPr>
        <w:spacing w:after="0" w:line="240" w:lineRule="auto"/>
        <w:ind w:firstLine="426"/>
        <w:rPr>
          <w:color w:val="000000" w:themeColor="text1"/>
        </w:rPr>
      </w:pPr>
      <w:r w:rsidRPr="00574379">
        <w:rPr>
          <w:b/>
          <w:bCs/>
          <w:color w:val="70AD47" w:themeColor="accent6"/>
        </w:rPr>
        <w:t>Zieloną</w:t>
      </w:r>
      <w:r w:rsidRPr="00574379">
        <w:rPr>
          <w:color w:val="70AD47" w:themeColor="accent6"/>
        </w:rPr>
        <w:t xml:space="preserve"> </w:t>
      </w:r>
      <w:r w:rsidRPr="00574379">
        <w:rPr>
          <w:b/>
          <w:bCs/>
          <w:color w:val="70AD47" w:themeColor="accent6"/>
        </w:rPr>
        <w:t>czcionką</w:t>
      </w:r>
      <w:r w:rsidRPr="00574379">
        <w:rPr>
          <w:color w:val="70AD47" w:themeColor="accent6"/>
        </w:rPr>
        <w:t xml:space="preserve"> </w:t>
      </w:r>
      <w:r w:rsidRPr="00794B3C">
        <w:rPr>
          <w:color w:val="000000" w:themeColor="text1"/>
        </w:rPr>
        <w:t>zaznaczono inne zmiany w podstawie programowej w podstawie programowej III.1.DJ od roku szkolnego 2024/25</w:t>
      </w:r>
    </w:p>
    <w:p w14:paraId="7EAF5CDF" w14:textId="7777777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14:paraId="288AE3BB" w14:textId="77777777" w:rsidR="0098003E" w:rsidRPr="00750FC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34F3534" w14:textId="77777777" w:rsidR="0098003E" w:rsidRPr="00750FCA" w:rsidRDefault="0098003E" w:rsidP="00815716"/>
    <w:p w14:paraId="40B8F58A" w14:textId="77777777" w:rsidR="0098003E" w:rsidRPr="00750FCA" w:rsidRDefault="0098003E" w:rsidP="00815716"/>
    <w:p w14:paraId="12B08D78" w14:textId="77777777" w:rsidR="0098003E" w:rsidRPr="00750FCA" w:rsidRDefault="0098003E" w:rsidP="00815716"/>
    <w:p w14:paraId="1A30025F" w14:textId="77777777" w:rsidR="0098003E" w:rsidRPr="00750FCA" w:rsidRDefault="0098003E" w:rsidP="00815716"/>
    <w:tbl>
      <w:tblPr>
        <w:tblStyle w:val="Tabela-Siatka"/>
        <w:tblW w:w="14176" w:type="dxa"/>
        <w:tblLayout w:type="fixed"/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201"/>
        <w:gridCol w:w="142"/>
        <w:gridCol w:w="142"/>
      </w:tblGrid>
      <w:tr w:rsidR="00750FCA" w:rsidRPr="00750FCA" w14:paraId="1F89225B" w14:textId="77777777" w:rsidTr="00F83C60">
        <w:trPr>
          <w:gridAfter w:val="1"/>
          <w:wAfter w:w="142" w:type="dxa"/>
          <w:trHeight w:val="630"/>
        </w:trPr>
        <w:tc>
          <w:tcPr>
            <w:tcW w:w="926" w:type="dxa"/>
            <w:shd w:val="clear" w:color="auto" w:fill="FFC000" w:themeFill="accent4"/>
            <w:hideMark/>
          </w:tcPr>
          <w:p w14:paraId="3ED7BED1" w14:textId="77777777" w:rsidR="00E36662" w:rsidRPr="00F83C60" w:rsidRDefault="00DA754C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NUMER LEKCJI</w:t>
            </w:r>
          </w:p>
        </w:tc>
        <w:tc>
          <w:tcPr>
            <w:tcW w:w="1134" w:type="dxa"/>
            <w:shd w:val="clear" w:color="auto" w:fill="FFC000" w:themeFill="accent4"/>
            <w:hideMark/>
          </w:tcPr>
          <w:p w14:paraId="75C03CA0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984" w:type="dxa"/>
            <w:shd w:val="clear" w:color="auto" w:fill="FFC000" w:themeFill="accent4"/>
            <w:hideMark/>
          </w:tcPr>
          <w:p w14:paraId="6AE2CB1F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2410" w:type="dxa"/>
            <w:shd w:val="clear" w:color="auto" w:fill="FFC000" w:themeFill="accent4"/>
            <w:hideMark/>
          </w:tcPr>
          <w:p w14:paraId="19974DFD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4536" w:type="dxa"/>
            <w:shd w:val="clear" w:color="auto" w:fill="FFC000" w:themeFill="accent4"/>
            <w:hideMark/>
          </w:tcPr>
          <w:p w14:paraId="5C97A1C6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shd w:val="clear" w:color="auto" w:fill="FFC000" w:themeFill="accent4"/>
            <w:hideMark/>
          </w:tcPr>
          <w:p w14:paraId="402611FB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343" w:type="dxa"/>
            <w:gridSpan w:val="2"/>
            <w:shd w:val="clear" w:color="auto" w:fill="FFC000" w:themeFill="accent4"/>
            <w:noWrap/>
            <w:hideMark/>
          </w:tcPr>
          <w:p w14:paraId="0F8C96FD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MATERIAŁY</w:t>
            </w:r>
          </w:p>
        </w:tc>
      </w:tr>
      <w:tr w:rsidR="00F83C60" w:rsidRPr="00750FCA" w14:paraId="75F516ED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</w:tcPr>
          <w:p w14:paraId="346C275A" w14:textId="52525C3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</w:tcPr>
          <w:p w14:paraId="342E6E4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744977AD" w14:textId="61BF6E21" w:rsidR="00F83C60" w:rsidRPr="00750FCA" w:rsidRDefault="00F83C60" w:rsidP="00681968">
            <w:pPr>
              <w:tabs>
                <w:tab w:val="left" w:pos="2630"/>
              </w:tabs>
            </w:pPr>
            <w:r w:rsidRPr="00750FCA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2410" w:type="dxa"/>
          </w:tcPr>
          <w:p w14:paraId="4181188A" w14:textId="77777777" w:rsidR="00F83C60" w:rsidRPr="00750FCA" w:rsidRDefault="00F83C60" w:rsidP="00681968">
            <w:pPr>
              <w:contextualSpacing/>
            </w:pPr>
          </w:p>
        </w:tc>
        <w:tc>
          <w:tcPr>
            <w:tcW w:w="4536" w:type="dxa"/>
          </w:tcPr>
          <w:p w14:paraId="1097472B" w14:textId="77777777" w:rsidR="00F83C60" w:rsidRPr="00750FCA" w:rsidRDefault="00F83C60" w:rsidP="00681968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1691F8B7" w14:textId="77777777" w:rsidR="00F83C60" w:rsidRPr="00750FCA" w:rsidRDefault="00F83C60" w:rsidP="00681968"/>
        </w:tc>
        <w:tc>
          <w:tcPr>
            <w:tcW w:w="1343" w:type="dxa"/>
            <w:gridSpan w:val="2"/>
          </w:tcPr>
          <w:p w14:paraId="78FF51E1" w14:textId="5457E5FD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Placement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test</w:t>
            </w:r>
          </w:p>
        </w:tc>
      </w:tr>
      <w:tr w:rsidR="00F83C60" w:rsidRPr="00750FCA" w14:paraId="60CF2774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7AA34DE4" w14:textId="72E7038F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hideMark/>
          </w:tcPr>
          <w:p w14:paraId="65F0271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49190A5A" w14:textId="77777777" w:rsidR="00F83C60" w:rsidRPr="00750FCA" w:rsidRDefault="00F83C60" w:rsidP="00681968">
            <w:pPr>
              <w:tabs>
                <w:tab w:val="left" w:pos="2630"/>
              </w:tabs>
            </w:pPr>
            <w:proofErr w:type="spellStart"/>
            <w:r w:rsidRPr="00750FCA">
              <w:t>Vocabulary</w:t>
            </w:r>
            <w:proofErr w:type="spellEnd"/>
            <w:r w:rsidRPr="00750FCA">
              <w:t xml:space="preserve">: TV </w:t>
            </w:r>
            <w:proofErr w:type="spellStart"/>
            <w:r w:rsidRPr="00750FCA">
              <w:t>shows</w:t>
            </w:r>
            <w:proofErr w:type="spellEnd"/>
          </w:p>
          <w:p w14:paraId="60AF0CD7" w14:textId="77777777" w:rsidR="00F83C60" w:rsidRPr="00750FCA" w:rsidRDefault="00F83C60" w:rsidP="00681968">
            <w:pPr>
              <w:tabs>
                <w:tab w:val="left" w:pos="2630"/>
              </w:tabs>
            </w:pPr>
          </w:p>
          <w:p w14:paraId="368C6E65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Słownictwo: programy telewizyjne</w:t>
            </w:r>
          </w:p>
        </w:tc>
        <w:tc>
          <w:tcPr>
            <w:tcW w:w="2410" w:type="dxa"/>
            <w:hideMark/>
          </w:tcPr>
          <w:p w14:paraId="4473EDC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programami telewizyjnymi</w:t>
            </w:r>
          </w:p>
        </w:tc>
        <w:tc>
          <w:tcPr>
            <w:tcW w:w="4536" w:type="dxa"/>
            <w:hideMark/>
          </w:tcPr>
          <w:p w14:paraId="2E77053A" w14:textId="2BDD0588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929F910" w14:textId="0EB7D629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</w:t>
            </w:r>
            <w:r w:rsidR="00A202FD">
              <w:rPr>
                <w:rFonts w:cs="Arial"/>
              </w:rPr>
              <w:t xml:space="preserve"> </w:t>
            </w:r>
            <w:r w:rsidR="00F83C60" w:rsidRPr="00A202FD">
              <w:rPr>
                <w:rFonts w:cs="Arial"/>
                <w:b/>
                <w:bCs/>
                <w:color w:val="538135" w:themeColor="accent6" w:themeShade="BF"/>
              </w:rPr>
              <w:t>bogatym</w:t>
            </w:r>
            <w:r w:rsidR="00F83C60" w:rsidRPr="00A202FD">
              <w:rPr>
                <w:rFonts w:cs="Arial"/>
                <w:color w:val="FF0000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2710528C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383B7B7C" w14:textId="063EEFB6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określa główną myśl tekstu</w:t>
            </w:r>
          </w:p>
          <w:p w14:paraId="5CFD077B" w14:textId="175BEACE" w:rsidR="00F83C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znajduje w tekście określone informacje</w:t>
            </w:r>
          </w:p>
          <w:p w14:paraId="148ED924" w14:textId="3E066A63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7214E5CD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26C0EDCC" w14:textId="1277606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opisuje ludzi</w:t>
            </w:r>
          </w:p>
          <w:p w14:paraId="526F7C8E" w14:textId="0B408DE1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1A0A3E70" w14:textId="1202C7FB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 wyraża i opisuje swoje uczucia</w:t>
            </w:r>
          </w:p>
          <w:p w14:paraId="160A02EA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Reagowanie ustne </w:t>
            </w:r>
            <w:r w:rsidRPr="00750FCA">
              <w:rPr>
                <w:rFonts w:cs="Arial"/>
              </w:rPr>
              <w:t>Uczeń:</w:t>
            </w:r>
          </w:p>
          <w:p w14:paraId="191E95A4" w14:textId="1E667412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uzyskuje i przekazuje informacje i wyjaśnienia</w:t>
            </w:r>
          </w:p>
          <w:p w14:paraId="455F64C2" w14:textId="46CD4DE7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F83C60" w:rsidRPr="00750FCA">
              <w:rPr>
                <w:rFonts w:cs="Arial"/>
              </w:rPr>
              <w:t>wyraża swoje opinie, intencje, preferencje i pragnienia</w:t>
            </w:r>
          </w:p>
          <w:p w14:paraId="77A93872" w14:textId="21002C7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pyta o opinie, preferencje i pragnienia innych</w:t>
            </w:r>
          </w:p>
        </w:tc>
        <w:tc>
          <w:tcPr>
            <w:tcW w:w="1701" w:type="dxa"/>
            <w:hideMark/>
          </w:tcPr>
          <w:p w14:paraId="31E762AE" w14:textId="309EF39C" w:rsidR="00F83C60" w:rsidRPr="00750FCA" w:rsidRDefault="00F83C60" w:rsidP="00681968">
            <w:r w:rsidRPr="00750FCA">
              <w:lastRenderedPageBreak/>
              <w:t>I</w:t>
            </w:r>
          </w:p>
          <w:p w14:paraId="14C16B08" w14:textId="23EA5F40" w:rsidR="00F83C60" w:rsidRPr="00750FCA" w:rsidRDefault="00F83C60" w:rsidP="00681968">
            <w:r w:rsidRPr="00750FCA">
              <w:t>II 2, 5</w:t>
            </w:r>
            <w:r>
              <w:t>, 10</w:t>
            </w:r>
          </w:p>
          <w:p w14:paraId="5B33BFC3" w14:textId="77777777" w:rsidR="00F83C60" w:rsidRPr="00750FCA" w:rsidRDefault="00F83C60" w:rsidP="00681968">
            <w:r w:rsidRPr="00750FCA">
              <w:t>IV 1, 6, 7</w:t>
            </w:r>
          </w:p>
          <w:p w14:paraId="6B507BF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 3, 4</w:t>
            </w:r>
          </w:p>
        </w:tc>
        <w:tc>
          <w:tcPr>
            <w:tcW w:w="1343" w:type="dxa"/>
            <w:gridSpan w:val="2"/>
            <w:hideMark/>
          </w:tcPr>
          <w:p w14:paraId="09B0DB06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F83C60" w:rsidRPr="00750FCA" w14:paraId="0CE3D51E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51A3D61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hideMark/>
          </w:tcPr>
          <w:p w14:paraId="15593EA6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1BC5174F" w14:textId="77777777" w:rsidR="00F83C60" w:rsidRPr="00750FCA" w:rsidRDefault="00F83C60" w:rsidP="00681968">
            <w:pPr>
              <w:tabs>
                <w:tab w:val="left" w:pos="2630"/>
              </w:tabs>
              <w:rPr>
                <w:i/>
              </w:rPr>
            </w:pPr>
            <w:proofErr w:type="spellStart"/>
            <w:r w:rsidRPr="00750FCA">
              <w:t>Grammar</w:t>
            </w:r>
            <w:proofErr w:type="spellEnd"/>
            <w:r w:rsidRPr="00750FCA">
              <w:t xml:space="preserve">: </w:t>
            </w:r>
            <w:proofErr w:type="spellStart"/>
            <w:r w:rsidRPr="00750FCA">
              <w:t>present</w:t>
            </w:r>
            <w:proofErr w:type="spellEnd"/>
            <w:r w:rsidRPr="00750FCA">
              <w:t xml:space="preserve"> </w:t>
            </w:r>
            <w:proofErr w:type="spellStart"/>
            <w:r w:rsidRPr="00750FCA">
              <w:t>tenses</w:t>
            </w:r>
            <w:proofErr w:type="spellEnd"/>
          </w:p>
          <w:p w14:paraId="731C0398" w14:textId="77777777" w:rsidR="00F83C60" w:rsidRPr="00750FCA" w:rsidRDefault="00F83C60" w:rsidP="00681968">
            <w:pPr>
              <w:tabs>
                <w:tab w:val="left" w:pos="2630"/>
              </w:tabs>
            </w:pPr>
          </w:p>
          <w:p w14:paraId="14C2CC84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Gramatyka: czasy teraźniejsze</w:t>
            </w:r>
          </w:p>
        </w:tc>
        <w:tc>
          <w:tcPr>
            <w:tcW w:w="2410" w:type="dxa"/>
            <w:hideMark/>
          </w:tcPr>
          <w:p w14:paraId="102CA5D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Użycie czasów teraźniejszych</w:t>
            </w:r>
          </w:p>
        </w:tc>
        <w:tc>
          <w:tcPr>
            <w:tcW w:w="4536" w:type="dxa"/>
            <w:hideMark/>
          </w:tcPr>
          <w:p w14:paraId="316DE341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FB4133F" w14:textId="457ED69A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posługuje się </w:t>
            </w:r>
            <w:r w:rsidR="00A202FD" w:rsidRPr="00A202FD">
              <w:rPr>
                <w:rFonts w:cs="Arial"/>
                <w:b/>
                <w:bCs/>
                <w:color w:val="538135" w:themeColor="accent6" w:themeShade="BF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4A85133F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6E4047AD" w14:textId="61BD7713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określa główną myśl tekstu</w:t>
            </w:r>
          </w:p>
          <w:p w14:paraId="3D4F1BF4" w14:textId="0A800B3F" w:rsidR="00F83C60" w:rsidRPr="00750FCA" w:rsidRDefault="00F83C60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1EF02F84" w14:textId="2AA37591" w:rsidR="00F83C60" w:rsidRPr="00750FCA" w:rsidRDefault="00F83C60" w:rsidP="00681968">
            <w:r w:rsidRPr="00750FCA">
              <w:t>I</w:t>
            </w:r>
          </w:p>
          <w:p w14:paraId="7F5BA68D" w14:textId="77777777" w:rsidR="00F83C60" w:rsidRPr="00750FCA" w:rsidRDefault="00F83C60" w:rsidP="00681968">
            <w:r w:rsidRPr="00750FCA">
              <w:t>II 2</w:t>
            </w:r>
          </w:p>
          <w:p w14:paraId="7A1179FD" w14:textId="6D3C28E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0B81C80A" w14:textId="0E666D69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</w:t>
            </w:r>
          </w:p>
        </w:tc>
      </w:tr>
      <w:tr w:rsidR="00F83C60" w:rsidRPr="00750FCA" w14:paraId="3BD4410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  <w:hideMark/>
          </w:tcPr>
          <w:p w14:paraId="2B616A1A" w14:textId="52D2AD85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14:paraId="53303D8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7CB5A5A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14:paraId="5FA105A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62DFF6" w14:textId="42BE97C2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Słuchanie i słownictwo: słuchanie w celu określenia głównej myśli tekstu i znalezienia konkretnych informacji; wiadomości; przymiotniki i przyimki</w:t>
            </w:r>
          </w:p>
          <w:p w14:paraId="4F36C9B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03E55A2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wiadomościami, przymiotniki z przyimkami</w:t>
            </w:r>
          </w:p>
        </w:tc>
        <w:tc>
          <w:tcPr>
            <w:tcW w:w="4536" w:type="dxa"/>
            <w:hideMark/>
          </w:tcPr>
          <w:p w14:paraId="0CAC30D9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4DA9F04" w14:textId="73B1B1F1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A0482">
              <w:rPr>
                <w:rFonts w:cs="Arial"/>
                <w:color w:val="70AD47" w:themeColor="accent6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441C209C" w14:textId="7E1FEEA2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>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061BCC5A" w14:textId="56133187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określa główną myśl tekstu</w:t>
            </w:r>
          </w:p>
          <w:p w14:paraId="737B5DB4" w14:textId="2EE22758" w:rsidR="00F83C60" w:rsidRPr="00750FCA" w:rsidRDefault="00681968" w:rsidP="0068196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znajduje w tekście określone informacje</w:t>
            </w:r>
          </w:p>
          <w:p w14:paraId="5EC6A764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0610A1D7" w14:textId="2D505D88" w:rsidR="00F83C60" w:rsidRPr="00750FCA" w:rsidRDefault="00681968" w:rsidP="0068196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przedstawia fakty z teraźniejszości</w:t>
            </w:r>
          </w:p>
          <w:p w14:paraId="471D67E8" w14:textId="2F65054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4E280EF7" w14:textId="1914D1B8" w:rsidR="00F83C60" w:rsidRPr="00750FCA" w:rsidRDefault="00681968" w:rsidP="0068196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opisuje swoje uczucia</w:t>
            </w:r>
          </w:p>
          <w:p w14:paraId="71D2F1D8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Reagowanie ustne </w:t>
            </w:r>
            <w:r w:rsidRPr="00750FCA">
              <w:rPr>
                <w:rFonts w:cs="Arial"/>
              </w:rPr>
              <w:t>Uczeń:</w:t>
            </w:r>
          </w:p>
          <w:p w14:paraId="4494DCAF" w14:textId="72535BF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uzyskuje i przekazuje informacje i wyjaśnienia</w:t>
            </w:r>
          </w:p>
          <w:p w14:paraId="1DE31119" w14:textId="4179F66A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 wyraża swoje opinie, intencje, preferencje i pragnienia</w:t>
            </w:r>
          </w:p>
          <w:p w14:paraId="2B13B8A9" w14:textId="371D4223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 pyta o opinie, preferencje i pragnienia innych</w:t>
            </w:r>
          </w:p>
        </w:tc>
        <w:tc>
          <w:tcPr>
            <w:tcW w:w="1701" w:type="dxa"/>
            <w:hideMark/>
          </w:tcPr>
          <w:p w14:paraId="2E9FF74C" w14:textId="07E242D9" w:rsidR="00F83C60" w:rsidRPr="00750FCA" w:rsidRDefault="00F83C60" w:rsidP="00681968">
            <w:r w:rsidRPr="00750FCA">
              <w:t>I</w:t>
            </w:r>
          </w:p>
          <w:p w14:paraId="49DEF886" w14:textId="77777777" w:rsidR="00F83C60" w:rsidRPr="00750FCA" w:rsidRDefault="00F83C60" w:rsidP="00681968">
            <w:r w:rsidRPr="00750FCA">
              <w:t>II 2, 5</w:t>
            </w:r>
          </w:p>
          <w:p w14:paraId="09F10553" w14:textId="77777777" w:rsidR="00F83C60" w:rsidRPr="00750FCA" w:rsidRDefault="00F83C60" w:rsidP="00681968">
            <w:r w:rsidRPr="00750FCA">
              <w:t>IV 3, 6, 7</w:t>
            </w:r>
          </w:p>
          <w:p w14:paraId="7E65F00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 3, 4</w:t>
            </w:r>
          </w:p>
        </w:tc>
        <w:tc>
          <w:tcPr>
            <w:tcW w:w="1343" w:type="dxa"/>
            <w:gridSpan w:val="2"/>
            <w:hideMark/>
          </w:tcPr>
          <w:p w14:paraId="27B73E0D" w14:textId="3D45D9EE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</w:t>
            </w:r>
          </w:p>
        </w:tc>
      </w:tr>
      <w:tr w:rsidR="00F83C60" w:rsidRPr="00750FCA" w14:paraId="25038DB8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1B739D31" w14:textId="781629F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hideMark/>
          </w:tcPr>
          <w:p w14:paraId="3D622A9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7A0952EC" w14:textId="77777777" w:rsidR="00F83C60" w:rsidRPr="00F83C60" w:rsidRDefault="00F83C60" w:rsidP="00681968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proofErr w:type="spellStart"/>
            <w:r w:rsidRPr="00F83C60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past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F83C60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F83C60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52BF2709" w14:textId="77777777" w:rsidR="00F83C60" w:rsidRPr="00F83C60" w:rsidRDefault="00F83C60" w:rsidP="00681968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  <w:p w14:paraId="0A49757D" w14:textId="77777777" w:rsidR="00F83C60" w:rsidRPr="00F83C60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 xml:space="preserve">Gramatyka: czasy przeszłe, konstrukcja </w:t>
            </w:r>
            <w:proofErr w:type="spellStart"/>
            <w:r w:rsidRPr="00F83C60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F83C60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3F2D017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3C9F2AB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Użycie czasów przeszłych i konstrukcji</w:t>
            </w:r>
            <w:r w:rsidRPr="00750FCA">
              <w:rPr>
                <w:i/>
                <w:u w:val="single"/>
              </w:rPr>
              <w:t xml:space="preserve"> </w:t>
            </w:r>
            <w:proofErr w:type="spellStart"/>
            <w:r w:rsidRPr="00750FCA">
              <w:rPr>
                <w:i/>
              </w:rPr>
              <w:t>used</w:t>
            </w:r>
            <w:proofErr w:type="spellEnd"/>
            <w:r w:rsidRPr="00750FCA">
              <w:rPr>
                <w:i/>
              </w:rPr>
              <w:t xml:space="preserve"> to</w:t>
            </w:r>
          </w:p>
        </w:tc>
        <w:tc>
          <w:tcPr>
            <w:tcW w:w="4536" w:type="dxa"/>
            <w:hideMark/>
          </w:tcPr>
          <w:p w14:paraId="12134069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79ABB76" w14:textId="4FF19661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A0482">
              <w:rPr>
                <w:rFonts w:cs="Arial"/>
                <w:color w:val="70AD47" w:themeColor="accent6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109DE2B0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pisemnej </w:t>
            </w:r>
            <w:r w:rsidRPr="00750FCA">
              <w:rPr>
                <w:rFonts w:cs="Arial"/>
              </w:rPr>
              <w:t>Uczeń:</w:t>
            </w:r>
          </w:p>
          <w:p w14:paraId="140E2FBD" w14:textId="7266C9A9" w:rsidR="00F83C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znajduje w tekście określone informacje</w:t>
            </w:r>
          </w:p>
          <w:p w14:paraId="74ADDEC7" w14:textId="52B48BC3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7F4A292B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5B1A49B6" w14:textId="28504850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w języku obcym informacje sformułowane w tym języku</w:t>
            </w:r>
          </w:p>
        </w:tc>
        <w:tc>
          <w:tcPr>
            <w:tcW w:w="1701" w:type="dxa"/>
            <w:hideMark/>
          </w:tcPr>
          <w:p w14:paraId="1A8AA4F5" w14:textId="2C7D581F" w:rsidR="00F83C60" w:rsidRPr="00750FCA" w:rsidRDefault="00F83C60" w:rsidP="00681968">
            <w:r w:rsidRPr="00750FCA">
              <w:t>I</w:t>
            </w:r>
          </w:p>
          <w:p w14:paraId="53E71CAD" w14:textId="164966C1" w:rsidR="00F83C60" w:rsidRPr="00750FCA" w:rsidRDefault="00F83C60" w:rsidP="00681968">
            <w:r w:rsidRPr="00750FCA">
              <w:t>III 4</w:t>
            </w:r>
            <w:r>
              <w:t>, 10</w:t>
            </w:r>
          </w:p>
          <w:p w14:paraId="6443F23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2</w:t>
            </w:r>
          </w:p>
        </w:tc>
        <w:tc>
          <w:tcPr>
            <w:tcW w:w="1343" w:type="dxa"/>
            <w:gridSpan w:val="2"/>
            <w:hideMark/>
          </w:tcPr>
          <w:p w14:paraId="1DB0DC63" w14:textId="77E2E6F3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</w:t>
            </w:r>
          </w:p>
        </w:tc>
      </w:tr>
      <w:tr w:rsidR="00F83C60" w:rsidRPr="00750FCA" w14:paraId="5E144784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146097D3" w14:textId="229DBC0D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hideMark/>
          </w:tcPr>
          <w:p w14:paraId="58AD342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07B75082" w14:textId="6A32F3CD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detail; artists and their work</w:t>
            </w:r>
            <w:r w:rsidR="00205174">
              <w:rPr>
                <w:rFonts w:eastAsia="Times New Roman" w:cs="Times New Roman"/>
                <w:lang w:val="en-GB" w:eastAsia="pl-PL"/>
              </w:rPr>
              <w:t xml:space="preserve"> (1)</w:t>
            </w:r>
          </w:p>
          <w:p w14:paraId="1E983A8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109584E" w14:textId="276D97EB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</w:t>
            </w:r>
            <w:r w:rsidR="00205174">
              <w:rPr>
                <w:rFonts w:eastAsia="Times New Roman" w:cs="Times New Roman"/>
                <w:lang w:eastAsia="pl-PL"/>
              </w:rPr>
              <w:t xml:space="preserve"> (1)</w:t>
            </w:r>
          </w:p>
          <w:p w14:paraId="6E8D8253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45CD89C3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hideMark/>
          </w:tcPr>
          <w:p w14:paraId="56166400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4072E71" w14:textId="0E07DA9D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A0482">
              <w:rPr>
                <w:rFonts w:cs="Arial"/>
                <w:color w:val="70AD47" w:themeColor="accent6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7A538EE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29D5F52" w14:textId="326BF22B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znajduje w tekście określone informacje</w:t>
            </w:r>
          </w:p>
          <w:p w14:paraId="1A5ECA4C" w14:textId="2382CEFE" w:rsidR="00F83C60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oddziela fakty od opinii</w:t>
            </w:r>
          </w:p>
          <w:p w14:paraId="1482F21D" w14:textId="2C47A18F" w:rsidR="00F83C60" w:rsidRPr="000B6660" w:rsidRDefault="00681968" w:rsidP="00681968">
            <w:pPr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6D39021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3F12CF27" w14:textId="52154D20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4FA1E30F" w14:textId="2CE8E04D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opisuje swoje uczucia</w:t>
            </w:r>
          </w:p>
          <w:p w14:paraId="109092C4" w14:textId="62874D82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opisuje intencje, marzenia, nadzieje i plany na przyszłość</w:t>
            </w:r>
          </w:p>
          <w:p w14:paraId="5ABF5DFB" w14:textId="54C30446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87E0B2" w14:textId="77D698F2" w:rsidR="00F83C60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44402D45" w14:textId="77777777" w:rsidR="00A202FD" w:rsidRPr="007A0482" w:rsidRDefault="00A202FD" w:rsidP="00A202FD">
            <w:pPr>
              <w:rPr>
                <w:rFonts w:cs="Arial"/>
                <w:b/>
                <w:bCs/>
                <w:color w:val="70AD47" w:themeColor="accent6"/>
              </w:rPr>
            </w:pPr>
            <w:r w:rsidRPr="007A0482">
              <w:rPr>
                <w:rFonts w:cs="Arial"/>
                <w:b/>
                <w:bCs/>
                <w:color w:val="70AD47" w:themeColor="accent6"/>
              </w:rPr>
              <w:t>– przedstawia w syntetyczny sposób informacje z tekstu przeczytanego w języku obcym</w:t>
            </w:r>
          </w:p>
          <w:p w14:paraId="62261F5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B8E33BC" w14:textId="320FFD73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4963A44A" w14:textId="4BDD0131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współdziała w grupie </w:t>
            </w:r>
            <w:r w:rsidR="00F83C60"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EA2816E" w14:textId="24F3884F" w:rsidR="00F83C60" w:rsidRPr="00750FCA" w:rsidRDefault="00F83C60" w:rsidP="00681968">
            <w:r w:rsidRPr="00750FCA">
              <w:t>I</w:t>
            </w:r>
          </w:p>
          <w:p w14:paraId="0B4C0493" w14:textId="0585300B" w:rsidR="00F83C60" w:rsidRPr="00750FCA" w:rsidRDefault="00F83C60" w:rsidP="00681968">
            <w:r w:rsidRPr="00750FCA">
              <w:t>III 4, 8</w:t>
            </w:r>
            <w:r>
              <w:t>, 10</w:t>
            </w:r>
          </w:p>
          <w:p w14:paraId="7E5823EF" w14:textId="4408BEBB" w:rsidR="00F83C60" w:rsidRPr="00750FCA" w:rsidRDefault="00F83C60" w:rsidP="00681968">
            <w:r w:rsidRPr="00750FCA">
              <w:t>IV 6, 7, 9</w:t>
            </w:r>
          </w:p>
          <w:p w14:paraId="1E89DAC3" w14:textId="2FBE5F36" w:rsidR="00F83C60" w:rsidRPr="00750FCA" w:rsidRDefault="00F83C60" w:rsidP="00681968">
            <w:r w:rsidRPr="00750FCA">
              <w:t>VIII 2</w:t>
            </w:r>
            <w:r>
              <w:t>, 6</w:t>
            </w:r>
          </w:p>
          <w:p w14:paraId="1667924B" w14:textId="77777777" w:rsidR="00F83C60" w:rsidRPr="00750FCA" w:rsidRDefault="00F83C60" w:rsidP="00681968">
            <w:r w:rsidRPr="00750FCA">
              <w:t>XIII</w:t>
            </w:r>
          </w:p>
          <w:p w14:paraId="1E641480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</w:t>
            </w:r>
          </w:p>
        </w:tc>
        <w:tc>
          <w:tcPr>
            <w:tcW w:w="1343" w:type="dxa"/>
            <w:gridSpan w:val="2"/>
            <w:hideMark/>
          </w:tcPr>
          <w:p w14:paraId="00733065" w14:textId="3AB84CF9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8-9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205174" w:rsidRPr="00750FCA" w14:paraId="5690918C" w14:textId="77777777" w:rsidTr="00505794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4CE6218A" w14:textId="5D02A700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hideMark/>
          </w:tcPr>
          <w:p w14:paraId="33A18546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5682959C" w14:textId="3D89C110" w:rsidR="00205174" w:rsidRPr="00750FCA" w:rsidRDefault="00205174" w:rsidP="00505794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detail; artists and their work</w:t>
            </w:r>
            <w:r>
              <w:rPr>
                <w:rFonts w:eastAsia="Times New Roman" w:cs="Times New Roman"/>
                <w:lang w:val="en-GB" w:eastAsia="pl-PL"/>
              </w:rPr>
              <w:t xml:space="preserve"> (2)</w:t>
            </w:r>
          </w:p>
          <w:p w14:paraId="6AB270F0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AA39D46" w14:textId="4168C894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</w:t>
            </w:r>
            <w:r>
              <w:rPr>
                <w:rFonts w:eastAsia="Times New Roman" w:cs="Times New Roman"/>
                <w:lang w:eastAsia="pl-PL"/>
              </w:rPr>
              <w:t xml:space="preserve"> (2)</w:t>
            </w:r>
          </w:p>
          <w:p w14:paraId="51D56A75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0361F727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hideMark/>
          </w:tcPr>
          <w:p w14:paraId="6053552E" w14:textId="77777777" w:rsidR="00205174" w:rsidRPr="00750FCA" w:rsidRDefault="00205174" w:rsidP="00505794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7F7A085" w14:textId="50F8A41F" w:rsidR="00205174" w:rsidRPr="00750FCA" w:rsidRDefault="00205174" w:rsidP="00505794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71D61436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3CD24C3C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tekście określone informacje</w:t>
            </w:r>
          </w:p>
          <w:p w14:paraId="6AC373EF" w14:textId="77777777" w:rsidR="00205174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oddziela fakty od opinii</w:t>
            </w:r>
          </w:p>
          <w:p w14:paraId="6743855E" w14:textId="77777777" w:rsidR="00205174" w:rsidRPr="000B6660" w:rsidRDefault="00205174" w:rsidP="00505794">
            <w:pPr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cs="Arial"/>
              </w:rPr>
              <w:t>rozpoznaje odniesienia do kontekstu cywilizacyjno-kulturowego i znaczenie symboli kulturowych</w:t>
            </w:r>
          </w:p>
          <w:p w14:paraId="2460566B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EE01699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5CFA940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opisuje swoje uczucia</w:t>
            </w:r>
          </w:p>
          <w:p w14:paraId="5A9CC288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intencje, marzenia, nadzieje i plany na przyszłość</w:t>
            </w:r>
          </w:p>
          <w:p w14:paraId="4ADFC3C8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566AA79" w14:textId="77777777" w:rsidR="00205174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6D159717" w14:textId="77777777" w:rsidR="00A202FD" w:rsidRPr="007A0482" w:rsidRDefault="00A202FD" w:rsidP="00A202FD">
            <w:pPr>
              <w:rPr>
                <w:rFonts w:cs="Arial"/>
                <w:b/>
                <w:bCs/>
                <w:color w:val="70AD47" w:themeColor="accent6"/>
              </w:rPr>
            </w:pPr>
            <w:r w:rsidRPr="007A0482">
              <w:rPr>
                <w:rFonts w:cs="Arial"/>
                <w:b/>
                <w:bCs/>
                <w:color w:val="70AD47" w:themeColor="accent6"/>
              </w:rPr>
              <w:t>– przedstawia w syntetyczny sposób informacje z tekstu przeczytanego w języku obcym</w:t>
            </w:r>
          </w:p>
          <w:p w14:paraId="68E6C52A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826D5B7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04E1B82F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współdziała w grupie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263895C" w14:textId="77777777" w:rsidR="00205174" w:rsidRPr="00750FCA" w:rsidRDefault="00205174" w:rsidP="00505794">
            <w:r w:rsidRPr="00750FCA">
              <w:t>I</w:t>
            </w:r>
          </w:p>
          <w:p w14:paraId="1F9987A8" w14:textId="77777777" w:rsidR="00205174" w:rsidRPr="00750FCA" w:rsidRDefault="00205174" w:rsidP="00505794">
            <w:r w:rsidRPr="00750FCA">
              <w:t>III 4, 8</w:t>
            </w:r>
            <w:r>
              <w:t>, 10</w:t>
            </w:r>
          </w:p>
          <w:p w14:paraId="5FF60DD3" w14:textId="77777777" w:rsidR="00205174" w:rsidRPr="00750FCA" w:rsidRDefault="00205174" w:rsidP="00505794">
            <w:r w:rsidRPr="00750FCA">
              <w:t>IV 6, 7, 9</w:t>
            </w:r>
          </w:p>
          <w:p w14:paraId="7D7D30AA" w14:textId="77777777" w:rsidR="00205174" w:rsidRPr="00750FCA" w:rsidRDefault="00205174" w:rsidP="00505794">
            <w:r w:rsidRPr="00750FCA">
              <w:t>VIII 2</w:t>
            </w:r>
            <w:r>
              <w:t>, 6</w:t>
            </w:r>
          </w:p>
          <w:p w14:paraId="46C0E1DE" w14:textId="77777777" w:rsidR="00205174" w:rsidRPr="00750FCA" w:rsidRDefault="00205174" w:rsidP="00505794">
            <w:r w:rsidRPr="00750FCA">
              <w:t>XIII</w:t>
            </w:r>
          </w:p>
          <w:p w14:paraId="70A5E214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</w:t>
            </w:r>
          </w:p>
        </w:tc>
        <w:tc>
          <w:tcPr>
            <w:tcW w:w="1343" w:type="dxa"/>
            <w:gridSpan w:val="2"/>
            <w:hideMark/>
          </w:tcPr>
          <w:p w14:paraId="26DF10B4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8-9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205174" w:rsidRPr="00750FCA" w14:paraId="5AAD7ECB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</w:tcPr>
          <w:p w14:paraId="427FD674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3D530811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35694B8B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2383E565" w14:textId="77777777" w:rsidR="00205174" w:rsidRPr="00750FCA" w:rsidRDefault="00205174" w:rsidP="00681968">
            <w:pPr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4536" w:type="dxa"/>
          </w:tcPr>
          <w:p w14:paraId="16041BA0" w14:textId="77777777" w:rsidR="00205174" w:rsidRPr="00750FCA" w:rsidRDefault="00205174" w:rsidP="00681968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6A48AFD" w14:textId="77777777" w:rsidR="00205174" w:rsidRPr="00750FCA" w:rsidRDefault="00205174" w:rsidP="00681968"/>
        </w:tc>
        <w:tc>
          <w:tcPr>
            <w:tcW w:w="1343" w:type="dxa"/>
            <w:gridSpan w:val="2"/>
          </w:tcPr>
          <w:p w14:paraId="6174D8C9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F83C60" w:rsidRPr="00750FCA" w14:paraId="46B4B10D" w14:textId="77777777" w:rsidTr="00F83C60">
        <w:trPr>
          <w:gridAfter w:val="1"/>
          <w:wAfter w:w="142" w:type="dxa"/>
          <w:trHeight w:val="4800"/>
        </w:trPr>
        <w:tc>
          <w:tcPr>
            <w:tcW w:w="926" w:type="dxa"/>
            <w:hideMark/>
          </w:tcPr>
          <w:p w14:paraId="4B086EF7" w14:textId="38549052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hideMark/>
          </w:tcPr>
          <w:p w14:paraId="1D95E12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19EAA24E" w14:textId="46A2D8D3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Speaking: talking about advantages and disadvantages</w:t>
            </w:r>
          </w:p>
          <w:p w14:paraId="596152B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5AF2228" w14:textId="7064EB2B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 –mówienie o plusach i minusach</w:t>
            </w:r>
          </w:p>
          <w:p w14:paraId="2ABE0CA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57F9593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536" w:type="dxa"/>
            <w:hideMark/>
          </w:tcPr>
          <w:p w14:paraId="128D61BF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4EB94CF" w14:textId="0BD46420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4099D97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ze słuchu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9387CA6" w14:textId="2D9B4C3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określa główną myśl tekstu </w:t>
            </w:r>
          </w:p>
          <w:p w14:paraId="5B2161AA" w14:textId="3A08B67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AE895D4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7C8DBE0" w14:textId="4D32F3E6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6FA815EF" w14:textId="0A359B4C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opisuje swoje uczucia</w:t>
            </w:r>
          </w:p>
          <w:p w14:paraId="1E5E71E1" w14:textId="41A6785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przedstawia opinie innych osób</w:t>
            </w:r>
          </w:p>
          <w:p w14:paraId="41DA4B76" w14:textId="42BAB629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przedstawia w logicznym porządku argumenty za daną tezą lub rozwiązaniem i przeciw nim</w:t>
            </w:r>
          </w:p>
          <w:p w14:paraId="4DBAD8E0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41EFB32" w14:textId="4798028A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03975D46" w14:textId="5E149A26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0E1EB11" w14:textId="2750AD93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</w:t>
            </w:r>
          </w:p>
          <w:p w14:paraId="5603E48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6, 7, 8</w:t>
            </w:r>
          </w:p>
          <w:p w14:paraId="130654FD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74F71A3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F83C60" w:rsidRPr="00750FCA" w14:paraId="756BA9AE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1CF92541" w14:textId="45844C4D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hideMark/>
          </w:tcPr>
          <w:p w14:paraId="1D16E6D0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12A175E2" w14:textId="77777777" w:rsidR="00F83C60" w:rsidRPr="00750FCA" w:rsidRDefault="00F83C60" w:rsidP="00681968">
            <w:pPr>
              <w:tabs>
                <w:tab w:val="left" w:pos="2630"/>
              </w:tabs>
            </w:pPr>
            <w:proofErr w:type="spellStart"/>
            <w:r w:rsidRPr="00750FCA">
              <w:t>Writing</w:t>
            </w:r>
            <w:proofErr w:type="spellEnd"/>
            <w:r w:rsidRPr="00750FCA">
              <w:t xml:space="preserve">: a blog </w:t>
            </w:r>
            <w:proofErr w:type="spellStart"/>
            <w:r w:rsidRPr="00750FCA">
              <w:t>entry</w:t>
            </w:r>
            <w:proofErr w:type="spellEnd"/>
          </w:p>
          <w:p w14:paraId="57341B0B" w14:textId="77777777" w:rsidR="00F83C60" w:rsidRPr="00750FCA" w:rsidRDefault="00F83C60" w:rsidP="00681968">
            <w:pPr>
              <w:tabs>
                <w:tab w:val="left" w:pos="2630"/>
              </w:tabs>
            </w:pPr>
          </w:p>
          <w:p w14:paraId="04FE5AD4" w14:textId="77777777" w:rsidR="00F83C60" w:rsidRPr="00750FCA" w:rsidRDefault="00F83C60" w:rsidP="00681968">
            <w:pPr>
              <w:tabs>
                <w:tab w:val="left" w:pos="2630"/>
              </w:tabs>
            </w:pPr>
            <w:r w:rsidRPr="00750FCA">
              <w:t>Pisanie: wpis na blogu</w:t>
            </w:r>
          </w:p>
          <w:p w14:paraId="2CEF24B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6D609F6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Zwroty służące do pisania pozytywnej i negatywnej recenzji</w:t>
            </w:r>
          </w:p>
        </w:tc>
        <w:tc>
          <w:tcPr>
            <w:tcW w:w="4536" w:type="dxa"/>
            <w:hideMark/>
          </w:tcPr>
          <w:p w14:paraId="6CB89A6B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108F72E" w14:textId="3F26C3BC" w:rsidR="00F83C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08E76BA5" w14:textId="2D68DD3A" w:rsidR="00F83C60" w:rsidRDefault="00F83C60" w:rsidP="00681968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2AFBD5EF" w14:textId="4B01F6D4" w:rsidR="00F83C60" w:rsidRPr="000B66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7FF16072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pisemnych </w:t>
            </w:r>
            <w:r w:rsidRPr="00750FCA">
              <w:rPr>
                <w:rFonts w:cs="Arial"/>
              </w:rPr>
              <w:t>Uczeń:</w:t>
            </w:r>
          </w:p>
          <w:p w14:paraId="6A0DEA26" w14:textId="7A75356F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opisuje ludzie, przedmioty, czynności i zjawiska</w:t>
            </w:r>
          </w:p>
          <w:p w14:paraId="32DCB402" w14:textId="14ED3A39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57F28266" w14:textId="725B9E00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opisuje swoje uczucia</w:t>
            </w:r>
          </w:p>
          <w:p w14:paraId="0D815C73" w14:textId="2AE73BB6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przedstawia wady i zalety różnych rozwiązań</w:t>
            </w:r>
          </w:p>
          <w:p w14:paraId="36C44FA4" w14:textId="54BDE9BE" w:rsidR="00F83C60" w:rsidRPr="00750FCA" w:rsidRDefault="00F83C60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  <w:b/>
              </w:rPr>
              <w:t xml:space="preserve">Przetwarzanie wypowiedzi </w:t>
            </w:r>
            <w:r w:rsidRPr="00750FCA">
              <w:rPr>
                <w:rFonts w:cs="Arial"/>
              </w:rPr>
              <w:t>Uczeń:</w:t>
            </w:r>
            <w:r w:rsidRPr="00750FCA">
              <w:rPr>
                <w:rFonts w:cs="Arial"/>
              </w:rPr>
              <w:br/>
            </w:r>
            <w:r w:rsidR="00681968"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treści sformułowane w języku polskim</w:t>
            </w:r>
          </w:p>
        </w:tc>
        <w:tc>
          <w:tcPr>
            <w:tcW w:w="1701" w:type="dxa"/>
            <w:hideMark/>
          </w:tcPr>
          <w:p w14:paraId="24301255" w14:textId="58BDDCA0" w:rsidR="00F83C60" w:rsidRDefault="00F83C60" w:rsidP="00681968">
            <w:r w:rsidRPr="00750FCA">
              <w:t>I</w:t>
            </w:r>
          </w:p>
          <w:p w14:paraId="06C5C5E3" w14:textId="0BD5C393" w:rsidR="00F83C60" w:rsidRPr="00750FCA" w:rsidRDefault="00F83C60" w:rsidP="00681968">
            <w:r>
              <w:t>III 10</w:t>
            </w:r>
          </w:p>
          <w:p w14:paraId="633C12DB" w14:textId="77777777" w:rsidR="00F83C60" w:rsidRPr="00750FCA" w:rsidRDefault="00F83C60" w:rsidP="00681968">
            <w:r w:rsidRPr="00750FCA">
              <w:t>V 1, 6, 7, 8</w:t>
            </w:r>
          </w:p>
          <w:p w14:paraId="12AC3C7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3</w:t>
            </w:r>
          </w:p>
        </w:tc>
        <w:tc>
          <w:tcPr>
            <w:tcW w:w="1343" w:type="dxa"/>
            <w:gridSpan w:val="2"/>
            <w:hideMark/>
          </w:tcPr>
          <w:p w14:paraId="74978F91" w14:textId="4B8E581A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F83C60" w:rsidRPr="00750FCA" w14:paraId="5DDB53DE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3E5969BA" w14:textId="04DCF98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134" w:type="dxa"/>
            <w:hideMark/>
          </w:tcPr>
          <w:p w14:paraId="0739E59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532A2766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410" w:type="dxa"/>
            <w:hideMark/>
          </w:tcPr>
          <w:p w14:paraId="133667D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939AF1E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</w:rPr>
              <w:t>Kultura</w:t>
            </w:r>
          </w:p>
          <w:p w14:paraId="24FFE4D9" w14:textId="77777777" w:rsidR="00F83C60" w:rsidRPr="00750FCA" w:rsidRDefault="00F83C60" w:rsidP="00681968">
            <w:pPr>
              <w:rPr>
                <w:rFonts w:cs="Arial"/>
                <w:b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  <w:b/>
              </w:rPr>
              <w:t>Uczeń:</w:t>
            </w:r>
          </w:p>
          <w:p w14:paraId="07FB0F3C" w14:textId="2F1C1AD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45841F54" w14:textId="70FF31F9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wyraża i opisuje swoje uczucia i emocje </w:t>
            </w:r>
          </w:p>
          <w:p w14:paraId="78B2ABA2" w14:textId="77777777" w:rsidR="00F83C60" w:rsidRPr="00750FCA" w:rsidRDefault="00F83C60" w:rsidP="00681968">
            <w:r w:rsidRPr="00750FCA">
              <w:rPr>
                <w:b/>
              </w:rPr>
              <w:t xml:space="preserve">Inne </w:t>
            </w:r>
            <w:r w:rsidRPr="00750FCA">
              <w:t>Uczeń:</w:t>
            </w:r>
          </w:p>
          <w:p w14:paraId="796F690C" w14:textId="2267931D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t xml:space="preserve">– </w:t>
            </w:r>
            <w:r w:rsidR="00F83C60" w:rsidRPr="00750FCA">
              <w:rPr>
                <w:b/>
              </w:rPr>
              <w:t xml:space="preserve"> </w:t>
            </w:r>
            <w:r w:rsidR="00F83C60" w:rsidRPr="00750FCA">
              <w:t>wykorzystuje techniki samodzielnej pracy nad językiem (poprawianie błędów)</w:t>
            </w:r>
          </w:p>
        </w:tc>
        <w:tc>
          <w:tcPr>
            <w:tcW w:w="1701" w:type="dxa"/>
            <w:hideMark/>
          </w:tcPr>
          <w:p w14:paraId="421DF3A9" w14:textId="2A04F1C3" w:rsidR="00F83C60" w:rsidRPr="00750FCA" w:rsidRDefault="00F83C60" w:rsidP="00681968">
            <w:r w:rsidRPr="00750FCA">
              <w:t>I</w:t>
            </w:r>
          </w:p>
          <w:p w14:paraId="12196F71" w14:textId="77777777" w:rsidR="00F83C60" w:rsidRPr="00750FCA" w:rsidRDefault="00F83C60" w:rsidP="00681968">
            <w:r w:rsidRPr="00750FCA">
              <w:t>IV 6, 7</w:t>
            </w:r>
          </w:p>
          <w:p w14:paraId="74D4FBB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XIII</w:t>
            </w:r>
          </w:p>
        </w:tc>
        <w:tc>
          <w:tcPr>
            <w:tcW w:w="1343" w:type="dxa"/>
            <w:gridSpan w:val="2"/>
            <w:hideMark/>
          </w:tcPr>
          <w:p w14:paraId="29CAA2FC" w14:textId="08CC8F8C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11</w:t>
            </w:r>
          </w:p>
        </w:tc>
      </w:tr>
      <w:tr w:rsidR="00F83C60" w:rsidRPr="00750FCA" w14:paraId="0E9E67E0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3AEBAD9B" w14:textId="6C683BC0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11-12</w:t>
            </w:r>
          </w:p>
        </w:tc>
        <w:tc>
          <w:tcPr>
            <w:tcW w:w="1134" w:type="dxa"/>
            <w:hideMark/>
          </w:tcPr>
          <w:p w14:paraId="7E6FD93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1984" w:type="dxa"/>
            <w:hideMark/>
          </w:tcPr>
          <w:p w14:paraId="23ECFEE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hideMark/>
          </w:tcPr>
          <w:p w14:paraId="55FAC6C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hideMark/>
          </w:tcPr>
          <w:p w14:paraId="10A93769" w14:textId="0B60055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46BF6C9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38B4E412" w14:textId="7CBD5491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14-15</w:t>
            </w:r>
          </w:p>
        </w:tc>
      </w:tr>
      <w:tr w:rsidR="00F83C60" w:rsidRPr="00750FCA" w14:paraId="24DF6767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6E03ADFA" w14:textId="3E107F4B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14:paraId="1E36331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750FCA">
              <w:rPr>
                <w:rFonts w:eastAsia="Times New Roman" w:cs="Times New Roman"/>
                <w:lang w:val="en-GB" w:eastAsia="pl-PL"/>
              </w:rPr>
              <w:t>Unit 1</w:t>
            </w:r>
          </w:p>
        </w:tc>
        <w:tc>
          <w:tcPr>
            <w:tcW w:w="1984" w:type="dxa"/>
            <w:hideMark/>
          </w:tcPr>
          <w:p w14:paraId="205339D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people on television; verb collocations; word formation (noun suffixes)</w:t>
            </w:r>
          </w:p>
          <w:p w14:paraId="33DF05A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other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Wyzwanie – słownictwo: ludzie w telewizji; kolokacje z czasownikami; słowotwórstwo</w:t>
            </w:r>
          </w:p>
          <w:p w14:paraId="0DE8F75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Wyzwanie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inne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czasów</w:t>
            </w:r>
            <w:proofErr w:type="spellEnd"/>
          </w:p>
          <w:p w14:paraId="3D65A15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7EEC680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1321135A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6F025C7" w14:textId="40B65437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="00F83C60" w:rsidRPr="00750FCA">
              <w:rPr>
                <w:rFonts w:cs="Arial"/>
              </w:rPr>
              <w:t>zasobem środków językowych</w:t>
            </w:r>
          </w:p>
          <w:p w14:paraId="5D889BBC" w14:textId="4FFF6060" w:rsidR="00F83C60" w:rsidRPr="00750FCA" w:rsidRDefault="00F83C60" w:rsidP="00681968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5CCB5728" w14:textId="53A0C989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7FDB8DE4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108</w:t>
            </w:r>
          </w:p>
        </w:tc>
      </w:tr>
      <w:tr w:rsidR="00F83C60" w:rsidRPr="00750FCA" w14:paraId="0540D63F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6EFE665B" w14:textId="2CB554E9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14</w:t>
            </w:r>
          </w:p>
        </w:tc>
        <w:tc>
          <w:tcPr>
            <w:tcW w:w="1134" w:type="dxa"/>
          </w:tcPr>
          <w:p w14:paraId="30A9B5C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1984" w:type="dxa"/>
          </w:tcPr>
          <w:p w14:paraId="79AEA153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1</w:t>
            </w:r>
          </w:p>
          <w:p w14:paraId="3B6FE2C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5C401D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1</w:t>
            </w:r>
          </w:p>
        </w:tc>
        <w:tc>
          <w:tcPr>
            <w:tcW w:w="2410" w:type="dxa"/>
          </w:tcPr>
          <w:p w14:paraId="4414857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</w:tcPr>
          <w:p w14:paraId="62519D9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7016B45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2125B2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1</w:t>
            </w:r>
          </w:p>
        </w:tc>
      </w:tr>
      <w:tr w:rsidR="00D15820" w:rsidRPr="00F83C60" w14:paraId="0805FC5E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47E0FB3A" w14:textId="075AAF5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</w:tcPr>
          <w:p w14:paraId="1D12C77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747B39E8" w14:textId="1294918C" w:rsidR="00D15820" w:rsidRP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</w:tcPr>
          <w:p w14:paraId="3669680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04C89A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</w:tcPr>
          <w:p w14:paraId="1EC8DA7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A714F90" w14:textId="3E0DF77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D15820" w:rsidRPr="007A0482" w14:paraId="0F6428F1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ABD0FC0" w14:textId="69529E5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134" w:type="dxa"/>
            <w:hideMark/>
          </w:tcPr>
          <w:p w14:paraId="52120BF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hideMark/>
          </w:tcPr>
          <w:p w14:paraId="196307E9" w14:textId="63C2857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Speaking: role-play</w:t>
            </w:r>
          </w:p>
          <w:p w14:paraId="65A63480" w14:textId="154BF621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Vocabulary and Grammar: </w:t>
            </w:r>
            <w:r w:rsidRPr="00F83C60">
              <w:rPr>
                <w:rFonts w:eastAsia="Times New Roman" w:cs="Times New Roman"/>
                <w:lang w:val="en-US" w:eastAsia="pl-PL"/>
              </w:rPr>
              <w:t xml:space="preserve">present </w:t>
            </w:r>
            <w:r w:rsidRPr="00F83C60">
              <w:rPr>
                <w:rFonts w:eastAsia="Times New Roman" w:cs="Times New Roman"/>
                <w:lang w:val="en-US" w:eastAsia="pl-PL"/>
              </w:rPr>
              <w:lastRenderedPageBreak/>
              <w:t xml:space="preserve">tenses, past tenses, </w:t>
            </w:r>
            <w:r w:rsidRPr="00F83C60">
              <w:rPr>
                <w:rFonts w:eastAsia="Times New Roman" w:cs="Times New Roman"/>
                <w:i/>
                <w:iCs/>
                <w:lang w:val="en-US" w:eastAsia="pl-PL"/>
              </w:rPr>
              <w:t xml:space="preserve">used to; </w:t>
            </w:r>
            <w:r w:rsidRPr="00F83C60">
              <w:rPr>
                <w:rFonts w:eastAsia="Times New Roman" w:cs="Times New Roman"/>
                <w:lang w:val="en-US" w:eastAsia="pl-PL"/>
              </w:rPr>
              <w:t>TV shows, artists and their work</w:t>
            </w:r>
          </w:p>
          <w:p w14:paraId="5D04C762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4390F0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Mówienie: odgrywanie ról</w:t>
            </w:r>
          </w:p>
          <w:p w14:paraId="0C027B67" w14:textId="02085E1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Słownictwo i gramatyka: czasy teraźniejsze, czasy przeszłe,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used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to</w:t>
            </w:r>
            <w:r w:rsidRPr="00750FCA">
              <w:rPr>
                <w:rFonts w:eastAsia="Times New Roman" w:cs="Times New Roman"/>
                <w:lang w:eastAsia="pl-PL"/>
              </w:rPr>
              <w:t>; programy telewizyjne, artyści i ich dzieła</w:t>
            </w:r>
          </w:p>
        </w:tc>
        <w:tc>
          <w:tcPr>
            <w:tcW w:w="2410" w:type="dxa"/>
            <w:hideMark/>
          </w:tcPr>
          <w:p w14:paraId="5644DB8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AA7DF2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0529C69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EB3A73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1</w:t>
            </w:r>
          </w:p>
          <w:p w14:paraId="3D23544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TRF Vocabulary and Grammar str. 1</w:t>
            </w:r>
          </w:p>
        </w:tc>
      </w:tr>
      <w:tr w:rsidR="00D15820" w:rsidRPr="00750FCA" w14:paraId="0F2334F2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5BDD3D42" w14:textId="3BEF315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17</w:t>
            </w:r>
          </w:p>
        </w:tc>
        <w:tc>
          <w:tcPr>
            <w:tcW w:w="1134" w:type="dxa"/>
            <w:hideMark/>
          </w:tcPr>
          <w:p w14:paraId="5183FCC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hideMark/>
          </w:tcPr>
          <w:p w14:paraId="4F84EBB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Managing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study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time</w:t>
            </w:r>
            <w:proofErr w:type="spellEnd"/>
          </w:p>
          <w:p w14:paraId="395345F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AAED11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czas na naukę</w:t>
            </w:r>
          </w:p>
        </w:tc>
        <w:tc>
          <w:tcPr>
            <w:tcW w:w="2410" w:type="dxa"/>
            <w:hideMark/>
          </w:tcPr>
          <w:p w14:paraId="2F98557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0212B41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22934FE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086D860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1</w:t>
            </w:r>
          </w:p>
          <w:p w14:paraId="6CBB5FA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B50A051" w14:textId="4104E88E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166</w:t>
            </w:r>
          </w:p>
        </w:tc>
      </w:tr>
      <w:tr w:rsidR="00D15820" w:rsidRPr="00750FCA" w14:paraId="35C831BA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2649E80E" w14:textId="1913B88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7C5822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5C3611AB" w14:textId="77777777" w:rsidR="00D15820" w:rsidRPr="00750FCA" w:rsidRDefault="00D15820" w:rsidP="00D15820">
            <w:pPr>
              <w:rPr>
                <w:lang w:val="en-GB"/>
              </w:rPr>
            </w:pPr>
            <w:r w:rsidRPr="00750FCA">
              <w:rPr>
                <w:lang w:val="en-GB"/>
              </w:rPr>
              <w:t>Vocabulary: friends and family, phrasal verbs</w:t>
            </w:r>
          </w:p>
          <w:p w14:paraId="2150C588" w14:textId="77777777" w:rsidR="00D15820" w:rsidRPr="00750FCA" w:rsidRDefault="00D15820" w:rsidP="00D15820">
            <w:pPr>
              <w:rPr>
                <w:lang w:val="en-GB"/>
              </w:rPr>
            </w:pPr>
          </w:p>
          <w:p w14:paraId="32B6C84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Słownictwo: przyjaciele i rodzina; czasowniki </w:t>
            </w:r>
            <w:proofErr w:type="spellStart"/>
            <w:r w:rsidRPr="00750FCA">
              <w:t>frazalne</w:t>
            </w:r>
            <w:proofErr w:type="spellEnd"/>
          </w:p>
        </w:tc>
        <w:tc>
          <w:tcPr>
            <w:tcW w:w="2410" w:type="dxa"/>
            <w:hideMark/>
          </w:tcPr>
          <w:p w14:paraId="292E056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członkami rodziny oraz relacjami rodzinnymi</w:t>
            </w:r>
          </w:p>
        </w:tc>
        <w:tc>
          <w:tcPr>
            <w:tcW w:w="4536" w:type="dxa"/>
            <w:hideMark/>
          </w:tcPr>
          <w:p w14:paraId="75E64B6F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EE8E32D" w14:textId="28A56D65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4070D61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ze słuchu </w:t>
            </w:r>
            <w:r w:rsidRPr="00750FCA">
              <w:rPr>
                <w:rFonts w:cs="Arial"/>
              </w:rPr>
              <w:t>Uczeń:</w:t>
            </w:r>
          </w:p>
          <w:p w14:paraId="43D1D093" w14:textId="0033BB7A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wypowiedzi określone informacje</w:t>
            </w:r>
          </w:p>
          <w:p w14:paraId="633B754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7B0F6235" w14:textId="6AB5044D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ludzi, przedmioty, miejsca, zjawiska i czynności</w:t>
            </w:r>
          </w:p>
          <w:p w14:paraId="183792A7" w14:textId="7DEA28E6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wydarzeniach z przeszłości</w:t>
            </w:r>
          </w:p>
          <w:p w14:paraId="2701CCD6" w14:textId="77777777" w:rsidR="00D15820" w:rsidRPr="00750FCA" w:rsidRDefault="00D15820" w:rsidP="00D15820">
            <w:pPr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Reagowanie ustne </w:t>
            </w:r>
            <w:r w:rsidRPr="00750FCA">
              <w:rPr>
                <w:rFonts w:cs="Calibri"/>
              </w:rPr>
              <w:t>Uczeń:</w:t>
            </w:r>
          </w:p>
          <w:p w14:paraId="0B1C021D" w14:textId="19909CF4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uzyskiwanie i przekazywanie informacji i wyjaśnień</w:t>
            </w:r>
          </w:p>
          <w:p w14:paraId="4C89DA3E" w14:textId="07049238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wyrażanie swoich opinii i preferencji</w:t>
            </w:r>
          </w:p>
          <w:p w14:paraId="5F864FD8" w14:textId="63FF22B1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>pytanie o opinie i preferencje innych</w:t>
            </w:r>
          </w:p>
          <w:p w14:paraId="3EB1EAB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4A860868" w14:textId="427ABBBF" w:rsidR="00D15820" w:rsidRPr="00750FCA" w:rsidRDefault="00D15820" w:rsidP="00D15820">
            <w:r w:rsidRPr="00750FCA">
              <w:lastRenderedPageBreak/>
              <w:t>I</w:t>
            </w:r>
          </w:p>
          <w:p w14:paraId="12FD51C7" w14:textId="77777777" w:rsidR="00D15820" w:rsidRPr="00750FCA" w:rsidRDefault="00D15820" w:rsidP="00D15820">
            <w:r w:rsidRPr="00750FCA">
              <w:t>II 5</w:t>
            </w:r>
          </w:p>
          <w:p w14:paraId="1B370A86" w14:textId="77777777" w:rsidR="00D15820" w:rsidRPr="00750FCA" w:rsidRDefault="00D15820" w:rsidP="00D15820">
            <w:r w:rsidRPr="00750FCA">
              <w:t>IV 1, 2</w:t>
            </w:r>
          </w:p>
          <w:p w14:paraId="299B783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 3, 4, 5</w:t>
            </w:r>
          </w:p>
        </w:tc>
        <w:tc>
          <w:tcPr>
            <w:tcW w:w="1343" w:type="dxa"/>
            <w:gridSpan w:val="2"/>
            <w:hideMark/>
          </w:tcPr>
          <w:p w14:paraId="4C60B9E4" w14:textId="6C3C98E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16</w:t>
            </w:r>
          </w:p>
        </w:tc>
      </w:tr>
      <w:tr w:rsidR="00D15820" w:rsidRPr="00750FCA" w14:paraId="3FFDDE1B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3BA04A5B" w14:textId="3DE9FF2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0F51592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3ED5192F" w14:textId="3C64F57F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 xml:space="preserve">Grammar: determiners: </w:t>
            </w:r>
            <w:r w:rsidRPr="00750FCA">
              <w:rPr>
                <w:i/>
                <w:lang w:val="en-GB"/>
              </w:rPr>
              <w:t xml:space="preserve">all, every, most, some, any, no, none </w:t>
            </w:r>
            <w:r w:rsidRPr="00750FCA">
              <w:rPr>
                <w:lang w:val="en-GB"/>
              </w:rPr>
              <w:t>etc.</w:t>
            </w:r>
          </w:p>
          <w:p w14:paraId="103403E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3685A67B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proofErr w:type="spellStart"/>
            <w:r w:rsidRPr="00750FCA">
              <w:rPr>
                <w:lang w:val="en-GB"/>
              </w:rPr>
              <w:t>Gramatyka</w:t>
            </w:r>
            <w:proofErr w:type="spellEnd"/>
            <w:r w:rsidRPr="00750FCA">
              <w:rPr>
                <w:lang w:val="en-GB"/>
              </w:rPr>
              <w:t xml:space="preserve">: </w:t>
            </w:r>
            <w:proofErr w:type="spellStart"/>
            <w:r w:rsidRPr="00750FCA">
              <w:rPr>
                <w:lang w:val="en-GB"/>
              </w:rPr>
              <w:t>określniki</w:t>
            </w:r>
            <w:proofErr w:type="spellEnd"/>
            <w:r w:rsidRPr="00750FCA">
              <w:rPr>
                <w:lang w:val="en-GB"/>
              </w:rPr>
              <w:t xml:space="preserve"> </w:t>
            </w:r>
            <w:r w:rsidRPr="00750FCA">
              <w:rPr>
                <w:i/>
                <w:lang w:val="en-GB"/>
              </w:rPr>
              <w:t>all, every, most, some, any, no, none</w:t>
            </w:r>
            <w:r w:rsidRPr="00750FCA">
              <w:rPr>
                <w:lang w:val="en-GB"/>
              </w:rPr>
              <w:t xml:space="preserve"> </w:t>
            </w:r>
            <w:proofErr w:type="spellStart"/>
            <w:r w:rsidRPr="00750FCA">
              <w:rPr>
                <w:lang w:val="en-GB"/>
              </w:rPr>
              <w:t>itp</w:t>
            </w:r>
            <w:proofErr w:type="spellEnd"/>
            <w:r w:rsidRPr="00750FCA">
              <w:rPr>
                <w:lang w:val="en-GB"/>
              </w:rPr>
              <w:t>.</w:t>
            </w:r>
          </w:p>
          <w:p w14:paraId="40508B0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6CF3982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lang w:val="en-GB"/>
              </w:rPr>
              <w:t>Określniki</w:t>
            </w:r>
            <w:proofErr w:type="spellEnd"/>
            <w:r w:rsidRPr="00750FCA">
              <w:rPr>
                <w:lang w:val="en-GB"/>
              </w:rPr>
              <w:t xml:space="preserve"> </w:t>
            </w:r>
            <w:r w:rsidRPr="00750FCA">
              <w:rPr>
                <w:b/>
                <w:i/>
                <w:lang w:val="en-GB"/>
              </w:rPr>
              <w:t xml:space="preserve"> </w:t>
            </w:r>
            <w:r w:rsidRPr="00750FCA">
              <w:rPr>
                <w:i/>
                <w:lang w:val="en-GB"/>
              </w:rPr>
              <w:t>all, every, most, some, any, no, none</w:t>
            </w:r>
          </w:p>
        </w:tc>
        <w:tc>
          <w:tcPr>
            <w:tcW w:w="4536" w:type="dxa"/>
            <w:hideMark/>
          </w:tcPr>
          <w:p w14:paraId="676006F1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9F74455" w14:textId="79D5D6A9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3C4E64A4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2847947F" w14:textId="055E1C56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738C090B" w14:textId="77777777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>Przetwarzanie tekstu pisemnie</w:t>
            </w:r>
            <w:r w:rsidRPr="00750FCA">
              <w:rPr>
                <w:rFonts w:cs="Arial"/>
              </w:rPr>
              <w:t xml:space="preserve"> Uczeń:</w:t>
            </w:r>
          </w:p>
          <w:p w14:paraId="2677BA87" w14:textId="541A0C1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5A3B8371" w14:textId="6FE182F3" w:rsidR="00D15820" w:rsidRPr="00750FCA" w:rsidRDefault="00D15820" w:rsidP="00D15820">
            <w:r w:rsidRPr="00750FCA">
              <w:t>I</w:t>
            </w:r>
          </w:p>
          <w:p w14:paraId="7BE98107" w14:textId="77777777" w:rsidR="00D15820" w:rsidRPr="00750FCA" w:rsidRDefault="00D15820" w:rsidP="00D15820">
            <w:pPr>
              <w:contextualSpacing/>
            </w:pPr>
            <w:r w:rsidRPr="00750FCA">
              <w:t>III 1</w:t>
            </w:r>
          </w:p>
          <w:p w14:paraId="382E5AF2" w14:textId="300EF04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3</w:t>
            </w:r>
          </w:p>
        </w:tc>
        <w:tc>
          <w:tcPr>
            <w:tcW w:w="1343" w:type="dxa"/>
            <w:gridSpan w:val="2"/>
            <w:hideMark/>
          </w:tcPr>
          <w:p w14:paraId="6563C809" w14:textId="622958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17</w:t>
            </w:r>
          </w:p>
        </w:tc>
      </w:tr>
      <w:tr w:rsidR="00D15820" w:rsidRPr="00750FCA" w14:paraId="1AFED29C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6C1F2938" w14:textId="56B6B25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noWrap/>
            <w:hideMark/>
          </w:tcPr>
          <w:p w14:paraId="027D438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1A955BF4" w14:textId="77777777" w:rsidR="00D15820" w:rsidRPr="00750FCA" w:rsidRDefault="00D15820" w:rsidP="00D15820">
            <w:pPr>
              <w:rPr>
                <w:lang w:val="en-US"/>
              </w:rPr>
            </w:pPr>
            <w:r w:rsidRPr="00750FCA">
              <w:rPr>
                <w:lang w:val="en-US"/>
              </w:rPr>
              <w:t>Listening and vocabulary: listening for gist and detail; ending relationships</w:t>
            </w:r>
          </w:p>
          <w:p w14:paraId="6EF5706A" w14:textId="77777777" w:rsidR="00D15820" w:rsidRPr="00750FCA" w:rsidRDefault="00D15820" w:rsidP="00D15820">
            <w:pPr>
              <w:rPr>
                <w:lang w:val="en-GB"/>
              </w:rPr>
            </w:pPr>
          </w:p>
          <w:p w14:paraId="58E67C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Słuchanie i słownictwo: słuchanie w celu znalezienia określonych informacji; kończenie znajomości</w:t>
            </w:r>
          </w:p>
        </w:tc>
        <w:tc>
          <w:tcPr>
            <w:tcW w:w="2410" w:type="dxa"/>
            <w:hideMark/>
          </w:tcPr>
          <w:p w14:paraId="1D3028F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zakończeniem znajomości</w:t>
            </w:r>
          </w:p>
        </w:tc>
        <w:tc>
          <w:tcPr>
            <w:tcW w:w="4536" w:type="dxa"/>
            <w:hideMark/>
          </w:tcPr>
          <w:p w14:paraId="4E05699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0B0913C" w14:textId="5B13E30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41FB5BB8" w14:textId="2C210F22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ze słuchu </w:t>
            </w:r>
            <w:r w:rsidRPr="00750FCA">
              <w:rPr>
                <w:rFonts w:cs="Arial"/>
              </w:rPr>
              <w:t>Uczeń:</w:t>
            </w:r>
          </w:p>
          <w:p w14:paraId="62FA667A" w14:textId="3ECAE82C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główną myśl tekstu</w:t>
            </w:r>
          </w:p>
          <w:p w14:paraId="3B3A3ED9" w14:textId="06EE019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4489CD38" w14:textId="0A08CA9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kontekst wypowiedzi</w:t>
            </w:r>
          </w:p>
          <w:p w14:paraId="7592B4A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18289C25" w14:textId="6046658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– </w:t>
            </w:r>
            <w:r w:rsidRPr="00750FCA">
              <w:rPr>
                <w:rFonts w:cs="Arial"/>
              </w:rPr>
              <w:t>opowiadanie o wydarzeniach z przeszłości</w:t>
            </w:r>
          </w:p>
          <w:p w14:paraId="68FB037E" w14:textId="24976FB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wyrażanie i uzasadnianie swoich opinii i poglądów</w:t>
            </w:r>
          </w:p>
          <w:p w14:paraId="00C1E0A1" w14:textId="2340C566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wyrażanie i opisywanie swoich uczuć i emocji</w:t>
            </w:r>
          </w:p>
          <w:p w14:paraId="28D32A86" w14:textId="18DF4A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opisywanie doświadczeń</w:t>
            </w:r>
          </w:p>
        </w:tc>
        <w:tc>
          <w:tcPr>
            <w:tcW w:w="1701" w:type="dxa"/>
            <w:hideMark/>
          </w:tcPr>
          <w:p w14:paraId="48132CB3" w14:textId="241A1CF8" w:rsidR="00D15820" w:rsidRPr="00750FCA" w:rsidRDefault="00D15820" w:rsidP="00D15820">
            <w:r w:rsidRPr="00750FCA">
              <w:t>I</w:t>
            </w:r>
          </w:p>
          <w:p w14:paraId="22A6A216" w14:textId="77777777" w:rsidR="00D15820" w:rsidRPr="00750FCA" w:rsidRDefault="00D15820" w:rsidP="00D15820">
            <w:r w:rsidRPr="00750FCA">
              <w:t>II 2, 4, 5</w:t>
            </w:r>
          </w:p>
          <w:p w14:paraId="6DA4FA0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IV 2, 6, 7</w:t>
            </w:r>
          </w:p>
        </w:tc>
        <w:tc>
          <w:tcPr>
            <w:tcW w:w="1343" w:type="dxa"/>
            <w:gridSpan w:val="2"/>
            <w:hideMark/>
          </w:tcPr>
          <w:p w14:paraId="6D1A0A02" w14:textId="3B2D614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18</w:t>
            </w:r>
          </w:p>
        </w:tc>
      </w:tr>
      <w:tr w:rsidR="00D15820" w:rsidRPr="00750FCA" w14:paraId="0D847F46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093E8DAD" w14:textId="257440D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3FCDCD7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5550EB4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 xml:space="preserve">Grammar: </w:t>
            </w:r>
            <w:r w:rsidRPr="00750FCA">
              <w:rPr>
                <w:i/>
                <w:lang w:val="en-GB"/>
              </w:rPr>
              <w:t>future continuous</w:t>
            </w:r>
            <w:r w:rsidRPr="00750FCA">
              <w:rPr>
                <w:lang w:val="en-GB"/>
              </w:rPr>
              <w:t xml:space="preserve"> and </w:t>
            </w:r>
            <w:r w:rsidRPr="00750FCA">
              <w:rPr>
                <w:i/>
                <w:lang w:val="en-GB"/>
              </w:rPr>
              <w:t xml:space="preserve">future perfect; </w:t>
            </w:r>
            <w:r w:rsidRPr="00750FCA">
              <w:rPr>
                <w:lang w:val="en-GB"/>
              </w:rPr>
              <w:t>future tenses</w:t>
            </w:r>
          </w:p>
          <w:p w14:paraId="1C5E1B5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614AD22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Gramatyka: czasy przyszłe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continuous</w:t>
            </w:r>
            <w:proofErr w:type="spellEnd"/>
            <w:r w:rsidRPr="00750FCA">
              <w:rPr>
                <w:i/>
              </w:rPr>
              <w:t xml:space="preserve"> </w:t>
            </w:r>
            <w:r w:rsidRPr="00750FCA">
              <w:t xml:space="preserve">I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perfect</w:t>
            </w:r>
            <w:proofErr w:type="spellEnd"/>
            <w:r w:rsidRPr="00750FCA">
              <w:t>; inne czasy przyszłe</w:t>
            </w:r>
          </w:p>
        </w:tc>
        <w:tc>
          <w:tcPr>
            <w:tcW w:w="2410" w:type="dxa"/>
            <w:hideMark/>
          </w:tcPr>
          <w:p w14:paraId="0E6E342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Stosowanie czasów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continuous</w:t>
            </w:r>
            <w:proofErr w:type="spellEnd"/>
            <w:r w:rsidRPr="00750FCA">
              <w:t xml:space="preserve"> i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perfect</w:t>
            </w:r>
            <w:proofErr w:type="spellEnd"/>
            <w:r w:rsidRPr="00750FCA">
              <w:t xml:space="preserve"> oraz innych czasów przyszłych</w:t>
            </w:r>
          </w:p>
        </w:tc>
        <w:tc>
          <w:tcPr>
            <w:tcW w:w="4536" w:type="dxa"/>
            <w:hideMark/>
          </w:tcPr>
          <w:p w14:paraId="50C07A4C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32084BD" w14:textId="7EC21413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3CB6E45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4F63A591" w14:textId="00CEC3F7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intencje, marzenia, nadzieje i plany na przyszłość</w:t>
            </w:r>
          </w:p>
          <w:p w14:paraId="3CD38717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19F247E9" w14:textId="243D262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posiada świadomość językową</w:t>
            </w:r>
          </w:p>
        </w:tc>
        <w:tc>
          <w:tcPr>
            <w:tcW w:w="1701" w:type="dxa"/>
            <w:hideMark/>
          </w:tcPr>
          <w:p w14:paraId="7EBD8537" w14:textId="21BBC0F9" w:rsidR="00D15820" w:rsidRPr="00750FCA" w:rsidRDefault="00D15820" w:rsidP="00D15820">
            <w:r w:rsidRPr="00750FCA">
              <w:t>I</w:t>
            </w:r>
          </w:p>
          <w:p w14:paraId="47AC8B70" w14:textId="77777777" w:rsidR="00D15820" w:rsidRPr="00750FCA" w:rsidRDefault="00D15820" w:rsidP="00D15820">
            <w:r w:rsidRPr="00750FCA">
              <w:t>IV 4</w:t>
            </w:r>
          </w:p>
          <w:p w14:paraId="416E16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XIV</w:t>
            </w:r>
          </w:p>
        </w:tc>
        <w:tc>
          <w:tcPr>
            <w:tcW w:w="1343" w:type="dxa"/>
            <w:gridSpan w:val="2"/>
            <w:hideMark/>
          </w:tcPr>
          <w:p w14:paraId="3759DD1D" w14:textId="74C1737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19</w:t>
            </w:r>
          </w:p>
        </w:tc>
      </w:tr>
      <w:tr w:rsidR="00D15820" w:rsidRPr="00750FCA" w14:paraId="67AC1AB2" w14:textId="77777777" w:rsidTr="00F83C60">
        <w:trPr>
          <w:gridAfter w:val="1"/>
          <w:wAfter w:w="142" w:type="dxa"/>
          <w:trHeight w:val="4931"/>
        </w:trPr>
        <w:tc>
          <w:tcPr>
            <w:tcW w:w="926" w:type="dxa"/>
            <w:hideMark/>
          </w:tcPr>
          <w:p w14:paraId="2F135CD3" w14:textId="7E1AD2F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22-23</w:t>
            </w:r>
          </w:p>
        </w:tc>
        <w:tc>
          <w:tcPr>
            <w:tcW w:w="1134" w:type="dxa"/>
            <w:noWrap/>
            <w:hideMark/>
          </w:tcPr>
          <w:p w14:paraId="14DCCD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75C6EF04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>Reading and vocabulary: reading for gist and detail; relationships and dating</w:t>
            </w:r>
          </w:p>
          <w:p w14:paraId="6BCC674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1BA24418" w14:textId="0ECFD6B4" w:rsidR="00D15820" w:rsidRPr="00750FCA" w:rsidRDefault="00D15820" w:rsidP="00D15820">
            <w:pPr>
              <w:tabs>
                <w:tab w:val="left" w:pos="2630"/>
              </w:tabs>
            </w:pPr>
            <w:r w:rsidRPr="00750FCA">
              <w:t>Czytanie i słownictwo: czytanie w celu określenia głównej myśli tekstu oraz znalezienia konkretnych informacji; związki I randki</w:t>
            </w:r>
          </w:p>
          <w:p w14:paraId="3B1AFC9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155956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ze związkami</w:t>
            </w:r>
          </w:p>
        </w:tc>
        <w:tc>
          <w:tcPr>
            <w:tcW w:w="4536" w:type="dxa"/>
            <w:hideMark/>
          </w:tcPr>
          <w:p w14:paraId="1190F2F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0C4EECF" w14:textId="32CB5E4A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</w:t>
            </w:r>
            <w:r w:rsidR="00A202FD">
              <w:rPr>
                <w:rFonts w:cs="Arial"/>
              </w:rPr>
              <w:t xml:space="preserve">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A202FD">
              <w:rPr>
                <w:rFonts w:cs="Arial"/>
                <w:color w:val="FF0000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78C242D7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4F8B33CE" w14:textId="25C3F491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określanie głównej myśli tekstu</w:t>
            </w:r>
          </w:p>
          <w:p w14:paraId="2A4F4FDC" w14:textId="74766AD7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znajdowanie w tekście określonych informacji</w:t>
            </w:r>
          </w:p>
          <w:p w14:paraId="3FB7859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7E8C9D16" w14:textId="23B25ECA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73734DC6" w14:textId="3835F41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297B9DA4" w14:textId="7354D32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przedstawia w logicznym porządku argumenty za daną tezą lub przeciw niej</w:t>
            </w:r>
          </w:p>
          <w:p w14:paraId="065B680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tekstu</w:t>
            </w:r>
            <w:r w:rsidRPr="00750FCA">
              <w:rPr>
                <w:rFonts w:cs="Arial"/>
              </w:rPr>
              <w:t xml:space="preserve"> Uczeń:</w:t>
            </w:r>
          </w:p>
          <w:p w14:paraId="7BB2D15F" w14:textId="6AF94FB6" w:rsidR="00D1582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sformułowane w języku obcym</w:t>
            </w:r>
          </w:p>
          <w:p w14:paraId="63500D7B" w14:textId="455A9922" w:rsidR="00D15820" w:rsidRPr="007A0482" w:rsidRDefault="00D15820" w:rsidP="00D15820">
            <w:pPr>
              <w:rPr>
                <w:rFonts w:cs="Arial"/>
                <w:b/>
                <w:bCs/>
                <w:color w:val="70AD47" w:themeColor="accent6"/>
              </w:rPr>
            </w:pPr>
            <w:r w:rsidRPr="007A0482">
              <w:rPr>
                <w:rFonts w:cs="Arial"/>
                <w:b/>
                <w:bCs/>
                <w:color w:val="70AD47" w:themeColor="accent6"/>
              </w:rPr>
              <w:t xml:space="preserve">– </w:t>
            </w:r>
            <w:r w:rsidR="00A202FD" w:rsidRPr="007A0482">
              <w:rPr>
                <w:rFonts w:cs="Arial"/>
                <w:b/>
                <w:bCs/>
                <w:color w:val="70AD47" w:themeColor="accent6"/>
              </w:rPr>
              <w:t>przedstawia w syntetyczny sposób informacje z tekstu przeczytanego w języku obcym</w:t>
            </w:r>
          </w:p>
          <w:p w14:paraId="16171AE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0F6EFCD6" w14:textId="5DD6FBE2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wykorzystuje techniki samodzielnej pracy nad językiem (korzystanie z tekstów kultury w języku obcym)</w:t>
            </w:r>
          </w:p>
          <w:p w14:paraId="2FE6621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344D65EB" w14:textId="43226C0C" w:rsidR="00D15820" w:rsidRPr="00750FCA" w:rsidRDefault="00D15820" w:rsidP="00D15820">
            <w:r w:rsidRPr="00750FCA">
              <w:t>I</w:t>
            </w:r>
          </w:p>
          <w:p w14:paraId="184BBB3F" w14:textId="77777777" w:rsidR="00D15820" w:rsidRPr="00750FCA" w:rsidRDefault="00D15820" w:rsidP="00D15820">
            <w:r w:rsidRPr="00750FCA">
              <w:t>III 1, 4</w:t>
            </w:r>
          </w:p>
          <w:p w14:paraId="2C5B0F51" w14:textId="1E96490B" w:rsidR="00D15820" w:rsidRPr="00750FCA" w:rsidRDefault="00D15820" w:rsidP="00D15820">
            <w:r w:rsidRPr="00750FCA">
              <w:t>IV 6, 7, 8</w:t>
            </w:r>
          </w:p>
          <w:p w14:paraId="672B13CC" w14:textId="05B8AFB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2</w:t>
            </w:r>
            <w:r>
              <w:t>, 6</w:t>
            </w:r>
          </w:p>
        </w:tc>
        <w:tc>
          <w:tcPr>
            <w:tcW w:w="1343" w:type="dxa"/>
            <w:gridSpan w:val="2"/>
            <w:hideMark/>
          </w:tcPr>
          <w:p w14:paraId="7AA35977" w14:textId="31624DF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20-21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20-21</w:t>
            </w:r>
          </w:p>
        </w:tc>
      </w:tr>
      <w:tr w:rsidR="00D15820" w:rsidRPr="00750FCA" w14:paraId="1B10B221" w14:textId="77777777" w:rsidTr="00F83C60">
        <w:trPr>
          <w:gridAfter w:val="1"/>
          <w:wAfter w:w="142" w:type="dxa"/>
          <w:trHeight w:val="6600"/>
        </w:trPr>
        <w:tc>
          <w:tcPr>
            <w:tcW w:w="926" w:type="dxa"/>
            <w:hideMark/>
          </w:tcPr>
          <w:p w14:paraId="5089113B" w14:textId="64A7B56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24</w:t>
            </w:r>
          </w:p>
        </w:tc>
        <w:tc>
          <w:tcPr>
            <w:tcW w:w="1134" w:type="dxa"/>
            <w:noWrap/>
            <w:hideMark/>
          </w:tcPr>
          <w:p w14:paraId="3566D3D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44DA6714" w14:textId="7BB87FCE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>Speaking: negotiating, apologising, asking for permission</w:t>
            </w:r>
          </w:p>
          <w:p w14:paraId="09B14109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7018B6C8" w14:textId="77777777" w:rsidR="00D15820" w:rsidRPr="00750FCA" w:rsidRDefault="00D15820" w:rsidP="00D15820">
            <w:pPr>
              <w:tabs>
                <w:tab w:val="left" w:pos="2630"/>
              </w:tabs>
            </w:pPr>
            <w:r w:rsidRPr="00750FCA">
              <w:t>Mówienie: negocjowanie, przepraszanie, pytanie o pozwolenie</w:t>
            </w:r>
          </w:p>
          <w:p w14:paraId="7F28FF8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62E0CFD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Zwroty służące do przedstawiania propozycji, odrzucania/akceptowania propozycji, przepraszania, pytania o pozwolenie, wyrażania próśb</w:t>
            </w:r>
          </w:p>
        </w:tc>
        <w:tc>
          <w:tcPr>
            <w:tcW w:w="4536" w:type="dxa"/>
            <w:hideMark/>
          </w:tcPr>
          <w:p w14:paraId="1E0A2ADB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71ADB1F" w14:textId="28CFA5E8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874E7F">
              <w:rPr>
                <w:rFonts w:cs="Arial"/>
                <w:b/>
                <w:bCs/>
                <w:color w:val="70AD47" w:themeColor="accent6"/>
              </w:rPr>
              <w:t>bogatym</w:t>
            </w:r>
            <w:r w:rsidRPr="00750FCA">
              <w:rPr>
                <w:rFonts w:cs="Arial"/>
              </w:rPr>
              <w:t xml:space="preserve"> zasobem środków językowych</w:t>
            </w:r>
          </w:p>
          <w:p w14:paraId="1177FEB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ze słuchu </w:t>
            </w:r>
            <w:r w:rsidRPr="00750FCA">
              <w:rPr>
                <w:rFonts w:cs="Arial"/>
              </w:rPr>
              <w:t>Uczeń:</w:t>
            </w:r>
          </w:p>
          <w:p w14:paraId="43734271" w14:textId="12216B9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znajduje w tekście określone informacje </w:t>
            </w:r>
          </w:p>
          <w:p w14:paraId="2A206B1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ustne</w:t>
            </w:r>
            <w:r w:rsidRPr="00750FCA">
              <w:rPr>
                <w:rFonts w:cs="Arial"/>
              </w:rPr>
              <w:t xml:space="preserve"> Uczeń:</w:t>
            </w:r>
          </w:p>
          <w:p w14:paraId="38B82146" w14:textId="4D44C3F2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rozpoczyna, prowadzi kończy rozmowę</w:t>
            </w:r>
          </w:p>
          <w:p w14:paraId="0AE159D1" w14:textId="3512017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formy grzecznościowe</w:t>
            </w:r>
          </w:p>
          <w:p w14:paraId="023F632C" w14:textId="27931E1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uzyskuje i przekazuje informacje i wyjaśnienia</w:t>
            </w:r>
          </w:p>
          <w:p w14:paraId="54CC43F5" w14:textId="42E09E4A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proponuje, przyjmuje i odrzuca propozycje i sugestie, prowadzi negocjacje w trudnych sytuacjach życia codziennego</w:t>
            </w:r>
          </w:p>
          <w:p w14:paraId="3B57F7F5" w14:textId="3BBBAF0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prosi o pozwolenie, udziela i odmawia pozwolenia</w:t>
            </w:r>
          </w:p>
          <w:p w14:paraId="38D03657" w14:textId="72C21DC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przeprasza i przyjmuje przeprosiny</w:t>
            </w:r>
          </w:p>
          <w:p w14:paraId="6695DAD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Przetwarzanie wypowiedzi </w:t>
            </w:r>
            <w:r w:rsidRPr="00750FCA">
              <w:rPr>
                <w:rFonts w:cs="Arial"/>
              </w:rPr>
              <w:t>Uczeń:</w:t>
            </w:r>
          </w:p>
          <w:p w14:paraId="1DF98CA1" w14:textId="4C3F5FA3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treści sformułowane w języku polskim</w:t>
            </w:r>
          </w:p>
          <w:p w14:paraId="0994AF25" w14:textId="77777777" w:rsidR="00D15820" w:rsidRPr="00750FCA" w:rsidRDefault="00D15820" w:rsidP="00D15820">
            <w:pPr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</w:rPr>
              <w:t>Uczeń:</w:t>
            </w:r>
          </w:p>
          <w:p w14:paraId="280FC9D4" w14:textId="08C8E41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00BE8404" w14:textId="4EBF5C5B" w:rsidR="00D15820" w:rsidRPr="00F83C60" w:rsidRDefault="00D15820" w:rsidP="00D15820">
            <w:r w:rsidRPr="00F83C60">
              <w:t>I</w:t>
            </w:r>
          </w:p>
          <w:p w14:paraId="27DB3132" w14:textId="77777777" w:rsidR="00D15820" w:rsidRPr="00F83C60" w:rsidRDefault="00D15820" w:rsidP="00D15820">
            <w:r w:rsidRPr="00F83C60">
              <w:t>II 5</w:t>
            </w:r>
          </w:p>
          <w:p w14:paraId="1EFB174B" w14:textId="77777777" w:rsidR="00D15820" w:rsidRPr="00F83C60" w:rsidRDefault="00D15820" w:rsidP="00D15820">
            <w:r w:rsidRPr="00F83C60">
              <w:t>VI 2, 3, 8, 10, 14</w:t>
            </w:r>
          </w:p>
          <w:p w14:paraId="6178E1D0" w14:textId="77777777" w:rsidR="00D15820" w:rsidRPr="00F83C60" w:rsidRDefault="00D15820" w:rsidP="00D15820">
            <w:r w:rsidRPr="00F83C60">
              <w:t>VIII 3</w:t>
            </w:r>
          </w:p>
          <w:p w14:paraId="757BE5B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</w:t>
            </w:r>
          </w:p>
        </w:tc>
        <w:tc>
          <w:tcPr>
            <w:tcW w:w="1343" w:type="dxa"/>
            <w:gridSpan w:val="2"/>
            <w:hideMark/>
          </w:tcPr>
          <w:p w14:paraId="2D290E27" w14:textId="48DA67E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D15820" w:rsidRPr="00750FCA" w14:paraId="260E8F5F" w14:textId="77777777" w:rsidTr="00F83C60">
        <w:trPr>
          <w:gridAfter w:val="1"/>
          <w:wAfter w:w="142" w:type="dxa"/>
          <w:trHeight w:val="3900"/>
        </w:trPr>
        <w:tc>
          <w:tcPr>
            <w:tcW w:w="926" w:type="dxa"/>
            <w:hideMark/>
          </w:tcPr>
          <w:p w14:paraId="6A8E6C29" w14:textId="3C423A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25</w:t>
            </w:r>
          </w:p>
        </w:tc>
        <w:tc>
          <w:tcPr>
            <w:tcW w:w="1134" w:type="dxa"/>
            <w:noWrap/>
            <w:hideMark/>
          </w:tcPr>
          <w:p w14:paraId="74D8485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285D386F" w14:textId="77777777" w:rsidR="00D15820" w:rsidRPr="00750FCA" w:rsidRDefault="00D15820" w:rsidP="00D15820">
            <w:pPr>
              <w:tabs>
                <w:tab w:val="left" w:pos="2630"/>
              </w:tabs>
            </w:pPr>
            <w:proofErr w:type="spellStart"/>
            <w:r w:rsidRPr="00750FCA">
              <w:t>Writing</w:t>
            </w:r>
            <w:proofErr w:type="spellEnd"/>
            <w:r w:rsidRPr="00750FCA">
              <w:t xml:space="preserve">: an </w:t>
            </w:r>
            <w:proofErr w:type="spellStart"/>
            <w:r w:rsidRPr="00750FCA">
              <w:t>opinion</w:t>
            </w:r>
            <w:proofErr w:type="spellEnd"/>
            <w:r w:rsidRPr="00750FCA">
              <w:t xml:space="preserve"> </w:t>
            </w:r>
            <w:proofErr w:type="spellStart"/>
            <w:r w:rsidRPr="00750FCA">
              <w:t>essay</w:t>
            </w:r>
            <w:proofErr w:type="spellEnd"/>
          </w:p>
          <w:p w14:paraId="1B4ABE96" w14:textId="77777777" w:rsidR="00D15820" w:rsidRPr="00750FCA" w:rsidRDefault="00D15820" w:rsidP="00D15820">
            <w:pPr>
              <w:tabs>
                <w:tab w:val="left" w:pos="2630"/>
              </w:tabs>
            </w:pPr>
          </w:p>
          <w:p w14:paraId="1D7E462E" w14:textId="77777777" w:rsidR="00D15820" w:rsidRPr="00750FCA" w:rsidRDefault="00D15820" w:rsidP="00D15820">
            <w:pPr>
              <w:tabs>
                <w:tab w:val="left" w:pos="2630"/>
              </w:tabs>
            </w:pPr>
            <w:r w:rsidRPr="00750FCA">
              <w:t>Pisanie: rozprawka wyrażająca opinię</w:t>
            </w:r>
          </w:p>
          <w:p w14:paraId="1057035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7527F605" w14:textId="029C8F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Zwroty służące do wyrażania własnego zdania, przedstawiania innych punktów widzenia, opisywania przyczyn i skutków; spójniki </w:t>
            </w:r>
            <w:proofErr w:type="spellStart"/>
            <w:r w:rsidRPr="00750FCA">
              <w:rPr>
                <w:i/>
              </w:rPr>
              <w:t>because</w:t>
            </w:r>
            <w:proofErr w:type="spellEnd"/>
            <w:r w:rsidRPr="00750FCA">
              <w:rPr>
                <w:i/>
              </w:rPr>
              <w:t xml:space="preserve">, </w:t>
            </w:r>
            <w:proofErr w:type="spellStart"/>
            <w:r w:rsidRPr="00750FCA">
              <w:rPr>
                <w:i/>
              </w:rPr>
              <w:t>since</w:t>
            </w:r>
            <w:proofErr w:type="spellEnd"/>
            <w:r w:rsidRPr="00750FCA">
              <w:rPr>
                <w:i/>
              </w:rPr>
              <w:t xml:space="preserve">, as, </w:t>
            </w:r>
            <w:proofErr w:type="spellStart"/>
            <w:r w:rsidRPr="00750FCA">
              <w:rPr>
                <w:i/>
              </w:rPr>
              <w:t>because</w:t>
            </w:r>
            <w:proofErr w:type="spellEnd"/>
            <w:r w:rsidRPr="00750FCA">
              <w:rPr>
                <w:i/>
              </w:rPr>
              <w:t xml:space="preserve"> of</w:t>
            </w:r>
          </w:p>
        </w:tc>
        <w:tc>
          <w:tcPr>
            <w:tcW w:w="4536" w:type="dxa"/>
            <w:hideMark/>
          </w:tcPr>
          <w:p w14:paraId="2C54DEC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EF38EC9" w14:textId="728DB0C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874E7F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00F1F2E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pisemnych </w:t>
            </w:r>
            <w:r w:rsidRPr="00750FCA">
              <w:rPr>
                <w:rFonts w:cs="Arial"/>
              </w:rPr>
              <w:t>Uczeń:</w:t>
            </w:r>
          </w:p>
          <w:p w14:paraId="5D0093BC" w14:textId="75B4CEB2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zjawiska</w:t>
            </w:r>
          </w:p>
          <w:p w14:paraId="7A306AE3" w14:textId="720C3458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2E8178BB" w14:textId="30E08B75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380177EC" w14:textId="548A53E8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zasady konstruowania tekstów o różnym charakterze</w:t>
            </w:r>
          </w:p>
          <w:p w14:paraId="2B627858" w14:textId="7A1E6325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formalny styl wypowiedzi</w:t>
            </w:r>
          </w:p>
          <w:p w14:paraId="7BAF991D" w14:textId="5F8AE4D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w logicznym porządku argumenty za daną tezą lub przeciw niej</w:t>
            </w:r>
          </w:p>
          <w:p w14:paraId="1A91E2E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Przetwarzanie wypowiedzi </w:t>
            </w:r>
            <w:r w:rsidRPr="00750FCA">
              <w:rPr>
                <w:rFonts w:cs="Arial"/>
              </w:rPr>
              <w:t>Uczeń:</w:t>
            </w:r>
          </w:p>
          <w:p w14:paraId="69B9703B" w14:textId="6FEB95E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treści sformułowane w języku polskim</w:t>
            </w:r>
          </w:p>
        </w:tc>
        <w:tc>
          <w:tcPr>
            <w:tcW w:w="1701" w:type="dxa"/>
            <w:hideMark/>
          </w:tcPr>
          <w:p w14:paraId="0A1384DE" w14:textId="21E00B8A" w:rsidR="00D15820" w:rsidRPr="00750FCA" w:rsidRDefault="00D15820" w:rsidP="00D15820">
            <w:r w:rsidRPr="00750FCA">
              <w:t>I</w:t>
            </w:r>
          </w:p>
          <w:p w14:paraId="29DCEEAC" w14:textId="61986EA5" w:rsidR="00D15820" w:rsidRPr="00750FCA" w:rsidRDefault="00D15820" w:rsidP="00D15820">
            <w:r w:rsidRPr="00750FCA">
              <w:t>V 1, 6, 7, 8, 12, 13</w:t>
            </w:r>
          </w:p>
          <w:p w14:paraId="3FD7A2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3</w:t>
            </w:r>
          </w:p>
        </w:tc>
        <w:tc>
          <w:tcPr>
            <w:tcW w:w="1343" w:type="dxa"/>
            <w:gridSpan w:val="2"/>
            <w:hideMark/>
          </w:tcPr>
          <w:p w14:paraId="4E797F1E" w14:textId="59F57DC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D15820" w:rsidRPr="00750FCA" w14:paraId="1DF977C7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179EF174" w14:textId="4CFA31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47A19C9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1E02636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5CACC9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70B99B5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B88FA07" w14:textId="477E513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874E7F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0434562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Uczeń:</w:t>
            </w:r>
          </w:p>
          <w:p w14:paraId="66DAA0D6" w14:textId="278E5811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6C591D30" w14:textId="0323580E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31C1A669" w14:textId="77777777" w:rsidR="00D15820" w:rsidRPr="00750FCA" w:rsidRDefault="00D15820" w:rsidP="00D15820">
            <w:pPr>
              <w:rPr>
                <w:rFonts w:cs="Arial"/>
              </w:rPr>
            </w:pPr>
          </w:p>
          <w:p w14:paraId="6D19DA3E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tekstu pisemnie</w:t>
            </w:r>
            <w:r w:rsidRPr="00750FCA">
              <w:rPr>
                <w:rFonts w:cs="Arial"/>
              </w:rPr>
              <w:t xml:space="preserve"> Uczeń:</w:t>
            </w:r>
          </w:p>
          <w:p w14:paraId="13D65D09" w14:textId="5A5CE4A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zmiany stylu lub formy tekstu</w:t>
            </w:r>
          </w:p>
        </w:tc>
        <w:tc>
          <w:tcPr>
            <w:tcW w:w="1701" w:type="dxa"/>
            <w:hideMark/>
          </w:tcPr>
          <w:p w14:paraId="21BBD3F3" w14:textId="22334104" w:rsidR="00D15820" w:rsidRPr="00750FCA" w:rsidRDefault="00D15820" w:rsidP="00D15820">
            <w:r w:rsidRPr="00750FCA">
              <w:t>I</w:t>
            </w:r>
          </w:p>
          <w:p w14:paraId="3DBED52A" w14:textId="77777777" w:rsidR="00D15820" w:rsidRPr="00750FCA" w:rsidRDefault="00D15820" w:rsidP="00D15820">
            <w:r w:rsidRPr="00750FCA">
              <w:t>IV 6, 7</w:t>
            </w:r>
          </w:p>
          <w:p w14:paraId="5D047576" w14:textId="65996BC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6</w:t>
            </w:r>
          </w:p>
        </w:tc>
        <w:tc>
          <w:tcPr>
            <w:tcW w:w="1343" w:type="dxa"/>
            <w:gridSpan w:val="2"/>
            <w:hideMark/>
          </w:tcPr>
          <w:p w14:paraId="0F1B1B78" w14:textId="3C895DC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23</w:t>
            </w:r>
          </w:p>
        </w:tc>
      </w:tr>
      <w:tr w:rsidR="00D15820" w:rsidRPr="00750FCA" w14:paraId="578A68B4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5B5C77B" w14:textId="4F75257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27-28</w:t>
            </w:r>
          </w:p>
        </w:tc>
        <w:tc>
          <w:tcPr>
            <w:tcW w:w="1134" w:type="dxa"/>
            <w:noWrap/>
            <w:hideMark/>
          </w:tcPr>
          <w:p w14:paraId="69B288F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013CFF9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2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hideMark/>
          </w:tcPr>
          <w:p w14:paraId="1C25FC8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hideMark/>
          </w:tcPr>
          <w:p w14:paraId="7854A0A0" w14:textId="0B9FC54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61A315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noWrap/>
            <w:hideMark/>
          </w:tcPr>
          <w:p w14:paraId="487F5270" w14:textId="517DB0E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26-27</w:t>
            </w:r>
          </w:p>
        </w:tc>
      </w:tr>
      <w:tr w:rsidR="00D15820" w:rsidRPr="00750FCA" w14:paraId="4B8B9D3B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73DFAF4F" w14:textId="1E6908E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1134" w:type="dxa"/>
            <w:hideMark/>
          </w:tcPr>
          <w:p w14:paraId="6755557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750FCA">
              <w:rPr>
                <w:rFonts w:eastAsia="Times New Roman" w:cs="Times New Roman"/>
                <w:lang w:val="en-GB" w:eastAsia="pl-PL"/>
              </w:rPr>
              <w:t>Unit 2</w:t>
            </w:r>
          </w:p>
        </w:tc>
        <w:tc>
          <w:tcPr>
            <w:tcW w:w="1984" w:type="dxa"/>
            <w:hideMark/>
          </w:tcPr>
          <w:p w14:paraId="4FBBD8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Vocabulary challenge: easily confused words; prepositional </w:t>
            </w: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phrases; polysemous words</w:t>
            </w:r>
          </w:p>
          <w:p w14:paraId="745C11D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  <w:p w14:paraId="0B25118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</w:p>
          <w:p w14:paraId="281EAA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>Wyzwanie – słownictwo: często mylone wyrazy; wyrażenia przyimkowe; słowa o wielu znaczenia</w:t>
            </w:r>
          </w:p>
          <w:p w14:paraId="3B6DD9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 xml:space="preserve">Wyzwanie – gramatyka: wyrazy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</w:tc>
        <w:tc>
          <w:tcPr>
            <w:tcW w:w="2410" w:type="dxa"/>
            <w:hideMark/>
          </w:tcPr>
          <w:p w14:paraId="002B155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536" w:type="dxa"/>
            <w:hideMark/>
          </w:tcPr>
          <w:p w14:paraId="3EC19A74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44F3314" w14:textId="7F193F8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202FD">
              <w:rPr>
                <w:rFonts w:cs="Arial"/>
                <w:b/>
                <w:bCs/>
                <w:color w:val="538135" w:themeColor="accent6" w:themeShade="BF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0FDE8EDD" w14:textId="70EC929E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681B691C" w14:textId="2D09AD8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7E9C418C" w14:textId="3E65FD08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108-109</w:t>
            </w:r>
          </w:p>
        </w:tc>
      </w:tr>
      <w:tr w:rsidR="00D15820" w:rsidRPr="00750FCA" w14:paraId="1CF0B3C8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5811568C" w14:textId="36AE6A43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30</w:t>
            </w:r>
          </w:p>
        </w:tc>
        <w:tc>
          <w:tcPr>
            <w:tcW w:w="1134" w:type="dxa"/>
          </w:tcPr>
          <w:p w14:paraId="2C32213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2</w:t>
            </w:r>
          </w:p>
        </w:tc>
        <w:tc>
          <w:tcPr>
            <w:tcW w:w="1984" w:type="dxa"/>
          </w:tcPr>
          <w:p w14:paraId="1A31D5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2</w:t>
            </w:r>
          </w:p>
          <w:p w14:paraId="04DCA13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F21386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2</w:t>
            </w:r>
          </w:p>
        </w:tc>
        <w:tc>
          <w:tcPr>
            <w:tcW w:w="2410" w:type="dxa"/>
          </w:tcPr>
          <w:p w14:paraId="587ECD6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</w:tcPr>
          <w:p w14:paraId="139B6C9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4CA0E9B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5431FE2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2</w:t>
            </w:r>
          </w:p>
        </w:tc>
      </w:tr>
      <w:tr w:rsidR="00D15820" w:rsidRPr="00750FCA" w14:paraId="60C2D908" w14:textId="77777777" w:rsidTr="00F83C60">
        <w:trPr>
          <w:gridAfter w:val="1"/>
          <w:wAfter w:w="142" w:type="dxa"/>
          <w:trHeight w:val="341"/>
        </w:trPr>
        <w:tc>
          <w:tcPr>
            <w:tcW w:w="926" w:type="dxa"/>
            <w:hideMark/>
          </w:tcPr>
          <w:p w14:paraId="592DB24E" w14:textId="1DF78C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11765" w:type="dxa"/>
            <w:gridSpan w:val="5"/>
            <w:hideMark/>
          </w:tcPr>
          <w:p w14:paraId="491E527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gridSpan w:val="2"/>
            <w:noWrap/>
            <w:hideMark/>
          </w:tcPr>
          <w:p w14:paraId="2B4DBFC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D15820" w:rsidRPr="007A0482" w14:paraId="274EB20C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5934A407" w14:textId="0FBB5BD9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32</w:t>
            </w:r>
          </w:p>
        </w:tc>
        <w:tc>
          <w:tcPr>
            <w:tcW w:w="1134" w:type="dxa"/>
            <w:hideMark/>
          </w:tcPr>
          <w:p w14:paraId="538588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hideMark/>
          </w:tcPr>
          <w:p w14:paraId="44D6FAB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Reading: reading for gist and detail</w:t>
            </w:r>
          </w:p>
          <w:p w14:paraId="065C950D" w14:textId="000DF6ED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F83C60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Conflict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maze</w:t>
            </w:r>
            <w:proofErr w:type="spellEnd"/>
          </w:p>
          <w:p w14:paraId="28CEB60B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1D2A7ED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Czytanie: czytanie w celu określenia ogólnej myśli tekstu oraz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szczegółowych informacji</w:t>
            </w:r>
          </w:p>
          <w:p w14:paraId="024FE1F6" w14:textId="478D072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Labirynt konfliktu</w:t>
            </w:r>
          </w:p>
        </w:tc>
        <w:tc>
          <w:tcPr>
            <w:tcW w:w="2410" w:type="dxa"/>
            <w:hideMark/>
          </w:tcPr>
          <w:p w14:paraId="4D9C39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7D49CCD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134410A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353F812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2</w:t>
            </w:r>
          </w:p>
          <w:p w14:paraId="604A8EA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4</w:t>
            </w:r>
          </w:p>
        </w:tc>
      </w:tr>
      <w:tr w:rsidR="00D15820" w:rsidRPr="00750FCA" w14:paraId="76C52E35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C2AC070" w14:textId="421C9380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33</w:t>
            </w:r>
          </w:p>
        </w:tc>
        <w:tc>
          <w:tcPr>
            <w:tcW w:w="1134" w:type="dxa"/>
            <w:hideMark/>
          </w:tcPr>
          <w:p w14:paraId="2F253DF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hideMark/>
          </w:tcPr>
          <w:p w14:paraId="42C6E5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Evaluating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jobs</w:t>
            </w:r>
            <w:proofErr w:type="spellEnd"/>
          </w:p>
          <w:p w14:paraId="636BB93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6ADBD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ocenianie pracy i zawodów</w:t>
            </w:r>
          </w:p>
        </w:tc>
        <w:tc>
          <w:tcPr>
            <w:tcW w:w="2410" w:type="dxa"/>
            <w:hideMark/>
          </w:tcPr>
          <w:p w14:paraId="424383D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3325C5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4B1C0C0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0E07490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2</w:t>
            </w:r>
          </w:p>
          <w:p w14:paraId="488895F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EED098" w14:textId="7BEEBED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167</w:t>
            </w:r>
          </w:p>
        </w:tc>
      </w:tr>
      <w:tr w:rsidR="00D15820" w:rsidRPr="00750FCA" w14:paraId="7FE27A16" w14:textId="77777777" w:rsidTr="00F83C60">
        <w:trPr>
          <w:gridAfter w:val="1"/>
          <w:wAfter w:w="142" w:type="dxa"/>
          <w:trHeight w:val="341"/>
        </w:trPr>
        <w:tc>
          <w:tcPr>
            <w:tcW w:w="926" w:type="dxa"/>
            <w:hideMark/>
          </w:tcPr>
          <w:p w14:paraId="2E0CFA66" w14:textId="521ABA3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1134" w:type="dxa"/>
            <w:hideMark/>
          </w:tcPr>
          <w:p w14:paraId="42EEE38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</w:tcPr>
          <w:p w14:paraId="619AE4D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Copyright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laws</w:t>
            </w:r>
            <w:proofErr w:type="spellEnd"/>
          </w:p>
          <w:p w14:paraId="0E4AEF0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6BC13D0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Prawa autorskie</w:t>
            </w:r>
          </w:p>
        </w:tc>
        <w:tc>
          <w:tcPr>
            <w:tcW w:w="2410" w:type="dxa"/>
          </w:tcPr>
          <w:p w14:paraId="6F4F33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1CB874A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8120AB6" w14:textId="2C49D4D5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33A44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0850BEB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1CB182CB" w14:textId="127E6DD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główną myśl tekstu</w:t>
            </w:r>
          </w:p>
          <w:p w14:paraId="60F37970" w14:textId="2A7BF8D3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7786B9C4" w14:textId="7CD2CB76" w:rsidR="00D1582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kontekst wypowiedzi</w:t>
            </w:r>
          </w:p>
          <w:p w14:paraId="6A274CDB" w14:textId="178A1191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6918C9E" w14:textId="77777777" w:rsidR="00D15820" w:rsidRPr="00750FCA" w:rsidRDefault="00D15820" w:rsidP="00D15820">
            <w:pPr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Tworzenie wypowiedzi ustnych </w:t>
            </w:r>
            <w:r w:rsidRPr="00750FCA">
              <w:rPr>
                <w:rFonts w:cs="Calibri"/>
              </w:rPr>
              <w:t>Uczeń:</w:t>
            </w:r>
          </w:p>
          <w:p w14:paraId="18CC38FB" w14:textId="2EC57759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opisuje ludzi, miejsca i czynności</w:t>
            </w:r>
          </w:p>
          <w:p w14:paraId="6DB2B5C5" w14:textId="1CD0DFE1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i uzasadnia swoje opinie i poglądy</w:t>
            </w:r>
          </w:p>
          <w:p w14:paraId="7BF4366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14:paraId="62D92181" w14:textId="1F2FC1E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EE7425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48E88301" w14:textId="7BB4848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3,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AF6AC2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6</w:t>
            </w:r>
          </w:p>
        </w:tc>
        <w:tc>
          <w:tcPr>
            <w:tcW w:w="1343" w:type="dxa"/>
            <w:gridSpan w:val="2"/>
            <w:noWrap/>
            <w:hideMark/>
          </w:tcPr>
          <w:p w14:paraId="0438535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104</w:t>
            </w:r>
          </w:p>
        </w:tc>
      </w:tr>
      <w:tr w:rsidR="00D15820" w:rsidRPr="00750FCA" w14:paraId="7B6174C5" w14:textId="77777777" w:rsidTr="00F83C60">
        <w:trPr>
          <w:gridAfter w:val="1"/>
          <w:wAfter w:w="142" w:type="dxa"/>
          <w:trHeight w:val="341"/>
        </w:trPr>
        <w:tc>
          <w:tcPr>
            <w:tcW w:w="926" w:type="dxa"/>
            <w:hideMark/>
          </w:tcPr>
          <w:p w14:paraId="2E728864" w14:textId="2912BAF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35</w:t>
            </w:r>
          </w:p>
        </w:tc>
        <w:tc>
          <w:tcPr>
            <w:tcW w:w="1134" w:type="dxa"/>
            <w:hideMark/>
          </w:tcPr>
          <w:p w14:paraId="7AE73B7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</w:tcPr>
          <w:p w14:paraId="13E14D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457837B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FFE82E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410" w:type="dxa"/>
          </w:tcPr>
          <w:p w14:paraId="51EFE74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</w:tcPr>
          <w:p w14:paraId="528FC0A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FDED1BB" w14:textId="0F10093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33A44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7B894E95" w14:textId="5731A016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5D98B39F" w14:textId="2C49E3B1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  <w:b/>
              </w:rPr>
              <w:t xml:space="preserve"> </w:t>
            </w:r>
            <w:r w:rsidRPr="00750FCA">
              <w:rPr>
                <w:rFonts w:cs="Calibri"/>
              </w:rPr>
              <w:t>opisuje ludzi i miejsca</w:t>
            </w:r>
          </w:p>
          <w:p w14:paraId="462FC097" w14:textId="7C661DD9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opowiada o wydarzeniach z przeszłości</w:t>
            </w:r>
          </w:p>
          <w:p w14:paraId="30FC34ED" w14:textId="6CBABA28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i uzasadnia swoje opinie i poglądy</w:t>
            </w:r>
          </w:p>
          <w:p w14:paraId="56873A4B" w14:textId="4255522F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 xml:space="preserve"> przedstawia w logicznym porządku argumenty za daną tezą lub rozwiązaniem i przeciw nim</w:t>
            </w:r>
          </w:p>
          <w:p w14:paraId="1CD4330E" w14:textId="77777777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Reagowanie ustne </w:t>
            </w:r>
            <w:r w:rsidRPr="00750FCA">
              <w:rPr>
                <w:rFonts w:cs="Calibri"/>
              </w:rPr>
              <w:t>Uczeń:</w:t>
            </w:r>
          </w:p>
          <w:p w14:paraId="13B75177" w14:textId="238752AD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nawiązuje kontakty towarzyskie, rozpoczyna, prowadzi i kończy rozmowę</w:t>
            </w:r>
          </w:p>
          <w:p w14:paraId="7ABD109A" w14:textId="32007D6A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stosuje formy grzecznościowe</w:t>
            </w:r>
          </w:p>
          <w:p w14:paraId="4232E3FF" w14:textId="1A993372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uzyskuje i przekazuje informacje i wyjaśnienia</w:t>
            </w:r>
          </w:p>
          <w:p w14:paraId="356197D0" w14:textId="6CBFF70E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prowadzi proste negocjacji w typowych sytuacjach życia codziennego</w:t>
            </w:r>
          </w:p>
          <w:p w14:paraId="7C09C8CC" w14:textId="108F3875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opinie, pyta o opinie innych</w:t>
            </w:r>
          </w:p>
          <w:p w14:paraId="1E6929D4" w14:textId="780B26B9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preferencje, pyta o preferencje innych</w:t>
            </w:r>
          </w:p>
          <w:p w14:paraId="43767D43" w14:textId="56D6DF60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proponuje, przyjmuje i odrzuca propozycje</w:t>
            </w:r>
          </w:p>
          <w:p w14:paraId="33B0459D" w14:textId="77777777" w:rsidR="00D15820" w:rsidRPr="00750FCA" w:rsidRDefault="00D15820" w:rsidP="00D15820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Przetwarzanie wypowiedzi </w:t>
            </w:r>
            <w:r w:rsidRPr="00750FCA">
              <w:rPr>
                <w:rFonts w:cs="Calibri"/>
              </w:rPr>
              <w:t>Uczeń:</w:t>
            </w:r>
          </w:p>
          <w:p w14:paraId="0C6B5C73" w14:textId="32C5B036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zawarte w materiałach wizualnych</w:t>
            </w:r>
          </w:p>
          <w:p w14:paraId="0DC6550A" w14:textId="2D2B7CBD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sformułowanych w języku polskim</w:t>
            </w:r>
          </w:p>
        </w:tc>
        <w:tc>
          <w:tcPr>
            <w:tcW w:w="1701" w:type="dxa"/>
          </w:tcPr>
          <w:p w14:paraId="2A2BDB9E" w14:textId="6F94FB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0CB90906" w14:textId="2B7C962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</w:t>
            </w:r>
          </w:p>
          <w:p w14:paraId="432CCB0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4, 5, 8, 14</w:t>
            </w:r>
          </w:p>
          <w:p w14:paraId="2876222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noWrap/>
            <w:hideMark/>
          </w:tcPr>
          <w:p w14:paraId="57087AF2" w14:textId="186C151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116</w:t>
            </w:r>
          </w:p>
        </w:tc>
      </w:tr>
      <w:tr w:rsidR="00D15820" w:rsidRPr="00750FCA" w14:paraId="27437F29" w14:textId="77777777" w:rsidTr="00F83C60">
        <w:trPr>
          <w:gridAfter w:val="2"/>
          <w:wAfter w:w="284" w:type="dxa"/>
          <w:trHeight w:val="708"/>
        </w:trPr>
        <w:tc>
          <w:tcPr>
            <w:tcW w:w="13892" w:type="dxa"/>
            <w:gridSpan w:val="7"/>
            <w:hideMark/>
          </w:tcPr>
          <w:p w14:paraId="64C9A81E" w14:textId="77777777" w:rsidR="00D15820" w:rsidRPr="00750FCA" w:rsidRDefault="00D15820" w:rsidP="00D15820">
            <w:pPr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3</w:t>
            </w:r>
          </w:p>
        </w:tc>
      </w:tr>
      <w:tr w:rsidR="00D15820" w:rsidRPr="00750FCA" w14:paraId="437FA8DA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63720FD3" w14:textId="39A441C6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36</w:t>
            </w:r>
          </w:p>
        </w:tc>
        <w:tc>
          <w:tcPr>
            <w:tcW w:w="1134" w:type="dxa"/>
            <w:hideMark/>
          </w:tcPr>
          <w:p w14:paraId="29D5F9E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hideMark/>
          </w:tcPr>
          <w:p w14:paraId="10DFF9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mobility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,</w:t>
            </w:r>
          </w:p>
          <w:p w14:paraId="7B77E3C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employability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market,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career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formation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mobilność zawodowa, zatrudnialność, rynek pracy; kariera; słowotwórstwo</w:t>
            </w:r>
          </w:p>
        </w:tc>
        <w:tc>
          <w:tcPr>
            <w:tcW w:w="2410" w:type="dxa"/>
            <w:hideMark/>
          </w:tcPr>
          <w:p w14:paraId="416B6BF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pracą i zatrudnieniem</w:t>
            </w:r>
          </w:p>
        </w:tc>
        <w:tc>
          <w:tcPr>
            <w:tcW w:w="4536" w:type="dxa"/>
            <w:hideMark/>
          </w:tcPr>
          <w:p w14:paraId="085D556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FA2D8FC" w14:textId="486F114E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202FD">
              <w:rPr>
                <w:rFonts w:cs="Arial"/>
                <w:b/>
                <w:bCs/>
                <w:color w:val="538135" w:themeColor="accent6" w:themeShade="BF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0BADAEB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138535" w14:textId="7EBB3D36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4EAD0CB" w14:textId="2274C324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46F091A" w14:textId="53290B96" w:rsidR="00D15820" w:rsidRPr="000B666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4EA11F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2C087DA" w14:textId="0566170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doświadczeniach</w:t>
            </w:r>
          </w:p>
          <w:p w14:paraId="4F287C7A" w14:textId="4818341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swoją opinię i poglądy</w:t>
            </w:r>
          </w:p>
          <w:p w14:paraId="5F3C3C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F1537B" w14:textId="42FD349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591C4EDA" w14:textId="5C3F4F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E09F1BD" w14:textId="46328E63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1C8D4E59" w14:textId="7CEBDAE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4E8BB2C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605580C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4B3B7837" w14:textId="4636487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28</w:t>
            </w:r>
          </w:p>
        </w:tc>
      </w:tr>
      <w:tr w:rsidR="00D15820" w:rsidRPr="00750FCA" w14:paraId="757BAD59" w14:textId="77777777" w:rsidTr="00F83C60">
        <w:trPr>
          <w:gridAfter w:val="1"/>
          <w:wAfter w:w="142" w:type="dxa"/>
          <w:trHeight w:val="1800"/>
        </w:trPr>
        <w:tc>
          <w:tcPr>
            <w:tcW w:w="926" w:type="dxa"/>
            <w:hideMark/>
          </w:tcPr>
          <w:p w14:paraId="4C3D4B68" w14:textId="51C1A05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1134" w:type="dxa"/>
            <w:hideMark/>
          </w:tcPr>
          <w:p w14:paraId="6682A9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3DB9E3B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defining relative clauses</w:t>
            </w:r>
          </w:p>
          <w:p w14:paraId="1F6191B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1FCFB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definiujące</w:t>
            </w:r>
            <w:proofErr w:type="spellEnd"/>
          </w:p>
        </w:tc>
        <w:tc>
          <w:tcPr>
            <w:tcW w:w="2410" w:type="dxa"/>
            <w:hideMark/>
          </w:tcPr>
          <w:p w14:paraId="4870FFE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Używanie zdań względnych definiujących</w:t>
            </w:r>
          </w:p>
        </w:tc>
        <w:tc>
          <w:tcPr>
            <w:tcW w:w="4536" w:type="dxa"/>
            <w:hideMark/>
          </w:tcPr>
          <w:p w14:paraId="69B010DC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215A845" w14:textId="2790F01F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33775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Cs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03E51BC3" w14:textId="5CBEFD60" w:rsidR="00D15820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znajduje w tekście określone informacje</w:t>
            </w:r>
          </w:p>
          <w:p w14:paraId="74CA730F" w14:textId="1702D484" w:rsidR="00D15820" w:rsidRPr="000B666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766C044" w14:textId="1B1979F2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bCs/>
                <w:lang w:eastAsia="pl-PL"/>
              </w:rPr>
              <w:br/>
            </w: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wyraża i uzasadnia swoje opinie i poglądy</w:t>
            </w:r>
          </w:p>
          <w:p w14:paraId="0BEA9B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425EB941" w14:textId="425D4D3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6F5D991" w14:textId="5F906B6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60A8592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hideMark/>
          </w:tcPr>
          <w:p w14:paraId="35721AD2" w14:textId="3DFAAA9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29</w:t>
            </w:r>
          </w:p>
        </w:tc>
      </w:tr>
      <w:tr w:rsidR="00D15820" w:rsidRPr="00750FCA" w14:paraId="5D73D51D" w14:textId="77777777" w:rsidTr="00F83C60">
        <w:trPr>
          <w:gridAfter w:val="1"/>
          <w:wAfter w:w="142" w:type="dxa"/>
          <w:trHeight w:val="141"/>
        </w:trPr>
        <w:tc>
          <w:tcPr>
            <w:tcW w:w="926" w:type="dxa"/>
            <w:hideMark/>
          </w:tcPr>
          <w:p w14:paraId="1BE01C78" w14:textId="381E6EB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38</w:t>
            </w:r>
          </w:p>
        </w:tc>
        <w:tc>
          <w:tcPr>
            <w:tcW w:w="1134" w:type="dxa"/>
            <w:hideMark/>
          </w:tcPr>
          <w:p w14:paraId="7FB0F3A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427FE8C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leadership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Słuchanie i słownictwo: słuchanie w celu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określenia głównej myśli tekstu oraz określonych informacji; przywództwo</w:t>
            </w:r>
          </w:p>
        </w:tc>
        <w:tc>
          <w:tcPr>
            <w:tcW w:w="2410" w:type="dxa"/>
            <w:hideMark/>
          </w:tcPr>
          <w:p w14:paraId="4012844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byciem liderem</w:t>
            </w:r>
          </w:p>
        </w:tc>
        <w:tc>
          <w:tcPr>
            <w:tcW w:w="4536" w:type="dxa"/>
            <w:hideMark/>
          </w:tcPr>
          <w:p w14:paraId="52262B3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16A1534" w14:textId="293721A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33775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BC2B34" w14:textId="7A9AE49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główną myśl w wypowiedzi</w:t>
            </w:r>
          </w:p>
          <w:p w14:paraId="36D25663" w14:textId="61EFF10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E48EE67" w14:textId="6C57C50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rozpoznaje informacje wyrażone pośrednio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EEC87A" w14:textId="75D280E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98DA8B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lastRenderedPageBreak/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A8F523F" w14:textId="12ADA5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775310D4" w14:textId="6B9DAC9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48B97BF8" w14:textId="58C3083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5, 9</w:t>
            </w:r>
          </w:p>
          <w:p w14:paraId="34D1686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60A0252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7ABDC678" w14:textId="794C4D5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30</w:t>
            </w:r>
          </w:p>
        </w:tc>
      </w:tr>
      <w:tr w:rsidR="00D15820" w:rsidRPr="00750FCA" w14:paraId="2C985454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24B61EFA" w14:textId="1615E5D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39</w:t>
            </w:r>
          </w:p>
        </w:tc>
        <w:tc>
          <w:tcPr>
            <w:tcW w:w="1134" w:type="dxa"/>
            <w:hideMark/>
          </w:tcPr>
          <w:p w14:paraId="79CF292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1B6B5A5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non-defining relative clauses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zdanie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410" w:type="dxa"/>
            <w:hideMark/>
          </w:tcPr>
          <w:p w14:paraId="0075C86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zdań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względnych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niedefiniujących</w:t>
            </w:r>
            <w:proofErr w:type="spellEnd"/>
          </w:p>
        </w:tc>
        <w:tc>
          <w:tcPr>
            <w:tcW w:w="4536" w:type="dxa"/>
            <w:hideMark/>
          </w:tcPr>
          <w:p w14:paraId="7A521EBA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195B025" w14:textId="48E1F23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33775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bCs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69353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54C2B" w14:textId="354C39A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współpracuje w grupie </w:t>
            </w:r>
          </w:p>
        </w:tc>
        <w:tc>
          <w:tcPr>
            <w:tcW w:w="1701" w:type="dxa"/>
            <w:hideMark/>
          </w:tcPr>
          <w:p w14:paraId="03A80DE7" w14:textId="2FC7D2C1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12A093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IV 6</w:t>
            </w:r>
          </w:p>
          <w:p w14:paraId="24AF986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7F77A8EC" w14:textId="40826C52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31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  <w:t>SB str. 31</w:t>
            </w:r>
          </w:p>
        </w:tc>
      </w:tr>
      <w:tr w:rsidR="00D15820" w:rsidRPr="00750FCA" w14:paraId="4D3CEE6E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6AE7F840" w14:textId="1E9E9112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40-41</w:t>
            </w:r>
          </w:p>
        </w:tc>
        <w:tc>
          <w:tcPr>
            <w:tcW w:w="1134" w:type="dxa"/>
            <w:hideMark/>
          </w:tcPr>
          <w:p w14:paraId="602B92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hideMark/>
          </w:tcPr>
          <w:p w14:paraId="028D19C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gist and detail; temporary jobs, personal</w:t>
            </w:r>
          </w:p>
          <w:p w14:paraId="7A2323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data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czytanie w celu znalezienia szczegółowych informacji; odróżnianie faktu i opinii; prace sezonowe, dane osobowe</w:t>
            </w:r>
          </w:p>
        </w:tc>
        <w:tc>
          <w:tcPr>
            <w:tcW w:w="2410" w:type="dxa"/>
            <w:hideMark/>
          </w:tcPr>
          <w:p w14:paraId="311BFCF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pracą</w:t>
            </w:r>
          </w:p>
        </w:tc>
        <w:tc>
          <w:tcPr>
            <w:tcW w:w="4536" w:type="dxa"/>
            <w:hideMark/>
          </w:tcPr>
          <w:p w14:paraId="17F380B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7496685" w14:textId="1B05971B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33775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1B360434" w14:textId="69B09B79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24BF01F" w14:textId="20C45D4B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główną myśl tekstu</w:t>
            </w:r>
          </w:p>
          <w:p w14:paraId="364795B3" w14:textId="19B4D8D3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F8F0911" w14:textId="6BF20172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rozpoznaje związki pomiędzy poszczególnymi częściami tekstu</w:t>
            </w:r>
          </w:p>
          <w:p w14:paraId="7346D5F5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F8B185A" w14:textId="166BAF19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wyraża i uzasadnia swoje opinie i poglądy</w:t>
            </w:r>
          </w:p>
          <w:p w14:paraId="3ED9C82A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Przetwarzanie tekstu ustnie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323ABF" w14:textId="142CEAF4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zawarte w materiałach audiowizualnych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hideMark/>
          </w:tcPr>
          <w:p w14:paraId="20046337" w14:textId="6404B48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35F06CD" w14:textId="67ECA1E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4, 5</w:t>
            </w:r>
          </w:p>
          <w:p w14:paraId="4F94CDC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1AA7F775" w14:textId="5E7A0CB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38CD100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DEBE1A9" w14:textId="6D7F812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32-33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32-33</w:t>
            </w:r>
          </w:p>
        </w:tc>
      </w:tr>
      <w:tr w:rsidR="00D15820" w:rsidRPr="00750FCA" w14:paraId="56460663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3593CA3A" w14:textId="50D6EDC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42</w:t>
            </w:r>
          </w:p>
        </w:tc>
        <w:tc>
          <w:tcPr>
            <w:tcW w:w="1134" w:type="dxa"/>
            <w:hideMark/>
          </w:tcPr>
          <w:p w14:paraId="01C1EBD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07823A2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29FCCA5A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br/>
              <w:t>Mówienie: opisywanie ob</w:t>
            </w:r>
            <w:r w:rsidRPr="00F83C60">
              <w:rPr>
                <w:rFonts w:eastAsia="Times New Roman" w:cs="Times New Roman"/>
                <w:lang w:eastAsia="pl-PL"/>
              </w:rPr>
              <w:t>razka</w:t>
            </w:r>
          </w:p>
        </w:tc>
        <w:tc>
          <w:tcPr>
            <w:tcW w:w="2410" w:type="dxa"/>
            <w:hideMark/>
          </w:tcPr>
          <w:p w14:paraId="61EB984E" w14:textId="4E5FE31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opisu obrazka; słownictwo związane z pracą</w:t>
            </w:r>
          </w:p>
        </w:tc>
        <w:tc>
          <w:tcPr>
            <w:tcW w:w="4536" w:type="dxa"/>
            <w:hideMark/>
          </w:tcPr>
          <w:p w14:paraId="15EED5EF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598B740" w14:textId="6F1AA088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33775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24E473D" w14:textId="3439B9C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00FDA3C" w14:textId="570243C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czynnościach, doświadczeniach i wydarzeniach z przeszłości i teraźniejszości</w:t>
            </w:r>
          </w:p>
          <w:p w14:paraId="1B33F8EE" w14:textId="24C87A9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33E180BA" w14:textId="313CA91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D14373C" w14:textId="76F51EC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współpracuje w grupie</w:t>
            </w:r>
          </w:p>
        </w:tc>
        <w:tc>
          <w:tcPr>
            <w:tcW w:w="1701" w:type="dxa"/>
            <w:hideMark/>
          </w:tcPr>
          <w:p w14:paraId="3B97E691" w14:textId="14AA6371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D75268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IV 2, 6</w:t>
            </w:r>
          </w:p>
          <w:p w14:paraId="22552C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VI 4</w:t>
            </w:r>
          </w:p>
          <w:p w14:paraId="389E709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3152F321" w14:textId="1DB21CD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34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  <w:t>WB str. 34</w:t>
            </w:r>
          </w:p>
        </w:tc>
      </w:tr>
      <w:tr w:rsidR="00D15820" w:rsidRPr="00750FCA" w14:paraId="79B3DAA3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576FF628" w14:textId="2757D46F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43</w:t>
            </w:r>
          </w:p>
        </w:tc>
        <w:tc>
          <w:tcPr>
            <w:tcW w:w="1134" w:type="dxa"/>
            <w:hideMark/>
          </w:tcPr>
          <w:p w14:paraId="7D432F7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hideMark/>
          </w:tcPr>
          <w:p w14:paraId="15813816" w14:textId="038E6CED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covering letter</w:t>
            </w:r>
          </w:p>
          <w:p w14:paraId="195152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FDD708A" w14:textId="42E02A8A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</w:t>
            </w: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motywacyjny</w:t>
            </w:r>
            <w:proofErr w:type="spellEnd"/>
          </w:p>
        </w:tc>
        <w:tc>
          <w:tcPr>
            <w:tcW w:w="2410" w:type="dxa"/>
            <w:hideMark/>
          </w:tcPr>
          <w:p w14:paraId="4D335917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  <w:hideMark/>
          </w:tcPr>
          <w:p w14:paraId="6EBACF5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D9614B6" w14:textId="2CBDE5EC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33775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48B8280D" w14:textId="40C841EE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5BE55516" w14:textId="4C1130BF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7FE0915" w14:textId="5AB4EB9F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wyraża i uzasadnia swoje opinie i poglądy</w:t>
            </w:r>
          </w:p>
          <w:p w14:paraId="37AF272C" w14:textId="08E6B3A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opisuje ludzi</w:t>
            </w:r>
          </w:p>
          <w:p w14:paraId="557E93D5" w14:textId="6FE5A08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opowiada o doświadczeniach z przeszłości</w:t>
            </w:r>
          </w:p>
          <w:p w14:paraId="73FA2BD7" w14:textId="0338F18D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plany na przyszłość</w:t>
            </w:r>
          </w:p>
          <w:p w14:paraId="5F70D2A9" w14:textId="5A7819A0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fakty z przeszłości i teraźniejszości</w:t>
            </w:r>
          </w:p>
          <w:p w14:paraId="064E8B78" w14:textId="4B4B7EE2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stosuje zasady konstruowania tekstów o różnym charakterze</w:t>
            </w:r>
          </w:p>
          <w:p w14:paraId="0E49278E" w14:textId="4488B0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stosuje formalny lub nieformalny styl wypowiedzi adekwatnie do sytuacji</w:t>
            </w:r>
            <w:r w:rsidRPr="00750FCA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01" w:type="dxa"/>
            <w:hideMark/>
          </w:tcPr>
          <w:p w14:paraId="277F2577" w14:textId="2AF50C1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3CD068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7B7FF04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7632F8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3, 4, 11, 12</w:t>
            </w:r>
          </w:p>
        </w:tc>
        <w:tc>
          <w:tcPr>
            <w:tcW w:w="1343" w:type="dxa"/>
            <w:gridSpan w:val="2"/>
            <w:hideMark/>
          </w:tcPr>
          <w:p w14:paraId="1C6C16D0" w14:textId="4E7A784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34</w:t>
            </w:r>
          </w:p>
        </w:tc>
      </w:tr>
      <w:tr w:rsidR="00D15820" w:rsidRPr="00750FCA" w14:paraId="55CD3172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03D79E72" w14:textId="7D2CB2A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44</w:t>
            </w:r>
          </w:p>
        </w:tc>
        <w:tc>
          <w:tcPr>
            <w:tcW w:w="1134" w:type="dxa"/>
            <w:hideMark/>
          </w:tcPr>
          <w:p w14:paraId="01E63F6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791A16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78CCB1D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61A56E5F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E076D01" w14:textId="51316A20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2E49E064" w14:textId="1DDE23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3229CD" w14:textId="19F1EC9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67A96A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F193AC" w14:textId="50B5A75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9BB30F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5304FE" w14:textId="09C2122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intencje, preferencje i pragnienia</w:t>
            </w:r>
          </w:p>
          <w:p w14:paraId="24F36F2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tekstu pisemnie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29FAD300" w14:textId="2869558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167D7F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793ABF9" w14:textId="499CA56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2739688B" w14:textId="0CDB062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06C645A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IV 6</w:t>
            </w:r>
          </w:p>
          <w:p w14:paraId="3952B1F4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VI 3</w:t>
            </w:r>
          </w:p>
          <w:p w14:paraId="3481AEA4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VII 5</w:t>
            </w:r>
          </w:p>
          <w:p w14:paraId="6E158A9D" w14:textId="09BFFF8C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VIII 1</w:t>
            </w:r>
          </w:p>
          <w:p w14:paraId="4B739C5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2D41F127" w14:textId="1E249E2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35</w:t>
            </w:r>
          </w:p>
        </w:tc>
      </w:tr>
      <w:tr w:rsidR="00D15820" w:rsidRPr="00750FCA" w14:paraId="0CCC7064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2E1F7C9" w14:textId="21A8AD8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45-46</w:t>
            </w:r>
          </w:p>
        </w:tc>
        <w:tc>
          <w:tcPr>
            <w:tcW w:w="1134" w:type="dxa"/>
            <w:hideMark/>
          </w:tcPr>
          <w:p w14:paraId="71EBBFD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Welcome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home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1984" w:type="dxa"/>
            <w:hideMark/>
          </w:tcPr>
          <w:p w14:paraId="7C2BBBE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3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hideMark/>
          </w:tcPr>
          <w:p w14:paraId="34D45F4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hideMark/>
          </w:tcPr>
          <w:p w14:paraId="52577F28" w14:textId="3FD5E42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01B5F8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3CF7E301" w14:textId="5A28616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38-39</w:t>
            </w:r>
          </w:p>
        </w:tc>
      </w:tr>
      <w:tr w:rsidR="00D15820" w:rsidRPr="00750FCA" w14:paraId="78B5A5F6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A005A56" w14:textId="76E9954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1134" w:type="dxa"/>
            <w:hideMark/>
          </w:tcPr>
          <w:p w14:paraId="1A965C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hideMark/>
          </w:tcPr>
          <w:p w14:paraId="1578A99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polysemous words; idioms</w:t>
            </w:r>
          </w:p>
          <w:p w14:paraId="510F2BD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t xml:space="preserve">which </w:t>
            </w:r>
            <w:r w:rsidRPr="00750FCA">
              <w:rPr>
                <w:rFonts w:eastAsia="Times New Roman" w:cs="Times New Roman"/>
                <w:lang w:val="en-GB" w:eastAsia="pl-PL"/>
              </w:rPr>
              <w:t>with non-defining relative clauses</w:t>
            </w:r>
          </w:p>
          <w:p w14:paraId="4E10FDF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EADA8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słowa o wielu znaczeniach; idiomy</w:t>
            </w:r>
          </w:p>
          <w:p w14:paraId="58CEF81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 xml:space="preserve">Wyzwanie – gramatyka: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which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ze zdaniami względnymi niedefiniującymi</w:t>
            </w:r>
          </w:p>
        </w:tc>
        <w:tc>
          <w:tcPr>
            <w:tcW w:w="2410" w:type="dxa"/>
            <w:hideMark/>
          </w:tcPr>
          <w:p w14:paraId="17104BE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14BE30B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73D4DBC" w14:textId="62FF304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</w:tc>
        <w:tc>
          <w:tcPr>
            <w:tcW w:w="1701" w:type="dxa"/>
            <w:hideMark/>
          </w:tcPr>
          <w:p w14:paraId="35DC1D8F" w14:textId="742E8B0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5866BEE1" w14:textId="60E27A7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109-110</w:t>
            </w:r>
          </w:p>
        </w:tc>
      </w:tr>
      <w:tr w:rsidR="00D15820" w:rsidRPr="00750FCA" w14:paraId="2FC1CD79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16C87B5F" w14:textId="5E7C4A8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48</w:t>
            </w:r>
          </w:p>
        </w:tc>
        <w:tc>
          <w:tcPr>
            <w:tcW w:w="1134" w:type="dxa"/>
          </w:tcPr>
          <w:p w14:paraId="2431B5F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</w:tcPr>
          <w:p w14:paraId="221F99E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3</w:t>
            </w:r>
          </w:p>
          <w:p w14:paraId="315F26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A662CC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</w:t>
            </w:r>
          </w:p>
        </w:tc>
        <w:tc>
          <w:tcPr>
            <w:tcW w:w="2410" w:type="dxa"/>
          </w:tcPr>
          <w:p w14:paraId="2CD12C8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</w:tcPr>
          <w:p w14:paraId="6FA62D8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52C8E5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95EAA8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3</w:t>
            </w:r>
          </w:p>
        </w:tc>
      </w:tr>
      <w:tr w:rsidR="00D15820" w:rsidRPr="00750FCA" w14:paraId="66295692" w14:textId="77777777" w:rsidTr="00F83C60">
        <w:trPr>
          <w:gridAfter w:val="1"/>
          <w:wAfter w:w="142" w:type="dxa"/>
          <w:trHeight w:val="600"/>
        </w:trPr>
        <w:tc>
          <w:tcPr>
            <w:tcW w:w="926" w:type="dxa"/>
            <w:hideMark/>
          </w:tcPr>
          <w:p w14:paraId="38F4642A" w14:textId="447B52F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49</w:t>
            </w:r>
          </w:p>
        </w:tc>
        <w:tc>
          <w:tcPr>
            <w:tcW w:w="11765" w:type="dxa"/>
            <w:gridSpan w:val="5"/>
            <w:hideMark/>
          </w:tcPr>
          <w:p w14:paraId="12B3647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3 Sprawdzenie wiedzy i umiejętności po rozdziale 3</w:t>
            </w:r>
          </w:p>
        </w:tc>
        <w:tc>
          <w:tcPr>
            <w:tcW w:w="1343" w:type="dxa"/>
            <w:gridSpan w:val="2"/>
            <w:noWrap/>
            <w:hideMark/>
          </w:tcPr>
          <w:p w14:paraId="0723095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D15820" w:rsidRPr="007A0482" w14:paraId="0B37B8D0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3FE92991" w14:textId="5750521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hideMark/>
          </w:tcPr>
          <w:p w14:paraId="6EEC7F3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3</w:t>
            </w:r>
          </w:p>
        </w:tc>
        <w:tc>
          <w:tcPr>
            <w:tcW w:w="1984" w:type="dxa"/>
            <w:hideMark/>
          </w:tcPr>
          <w:p w14:paraId="01D904C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 –</w:t>
            </w:r>
            <w:r w:rsidRPr="00750FCA">
              <w:rPr>
                <w:rFonts w:eastAsia="Times New Roman" w:cs="Times New Roman"/>
                <w:b/>
                <w:lang w:val="en-GB" w:eastAsia="pl-PL"/>
              </w:rPr>
              <w:t xml:space="preserve"> </w:t>
            </w:r>
            <w:r w:rsidRPr="00750FCA">
              <w:rPr>
                <w:rFonts w:eastAsia="Times New Roman" w:cs="Times New Roman"/>
                <w:lang w:val="en-GB" w:eastAsia="pl-PL"/>
              </w:rPr>
              <w:t>an article</w:t>
            </w:r>
          </w:p>
          <w:p w14:paraId="7D99D95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– job interview</w:t>
            </w:r>
          </w:p>
          <w:p w14:paraId="12344A5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B147A5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Pisanie – artykuł Ćwiczenie komunikacyjne – Rozmowa o pracę</w:t>
            </w:r>
          </w:p>
          <w:p w14:paraId="5BA739A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395C46F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41A3BA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1D6F67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55D097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Writing str. 3</w:t>
            </w:r>
          </w:p>
          <w:p w14:paraId="3E48D5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5</w:t>
            </w:r>
          </w:p>
        </w:tc>
      </w:tr>
      <w:tr w:rsidR="00D15820" w:rsidRPr="00750FCA" w14:paraId="6A6AB3FD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81C0CED" w14:textId="78F89AF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51</w:t>
            </w:r>
          </w:p>
        </w:tc>
        <w:tc>
          <w:tcPr>
            <w:tcW w:w="1134" w:type="dxa"/>
            <w:hideMark/>
          </w:tcPr>
          <w:p w14:paraId="0728AA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hideMark/>
          </w:tcPr>
          <w:p w14:paraId="3E1938E4" w14:textId="3FC3AC8D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Videos: Investigating food miles</w:t>
            </w:r>
          </w:p>
          <w:p w14:paraId="68A8472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BEE2E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żywnościokilometry</w:t>
            </w:r>
            <w:proofErr w:type="spellEnd"/>
          </w:p>
        </w:tc>
        <w:tc>
          <w:tcPr>
            <w:tcW w:w="2410" w:type="dxa"/>
            <w:hideMark/>
          </w:tcPr>
          <w:p w14:paraId="2813D78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1C3FB8C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539F506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1DC512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3</w:t>
            </w:r>
          </w:p>
          <w:p w14:paraId="1C2298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645AF80" w14:textId="329DAB1E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168</w:t>
            </w:r>
          </w:p>
        </w:tc>
      </w:tr>
      <w:tr w:rsidR="00D15820" w:rsidRPr="00750FCA" w14:paraId="036BE0A3" w14:textId="77777777" w:rsidTr="00F83C60">
        <w:trPr>
          <w:trHeight w:val="708"/>
        </w:trPr>
        <w:tc>
          <w:tcPr>
            <w:tcW w:w="14176" w:type="dxa"/>
            <w:gridSpan w:val="9"/>
            <w:hideMark/>
          </w:tcPr>
          <w:p w14:paraId="5AEAF954" w14:textId="77777777" w:rsidR="00D15820" w:rsidRPr="00750FCA" w:rsidRDefault="00D15820" w:rsidP="00D15820">
            <w:pPr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4</w:t>
            </w:r>
          </w:p>
        </w:tc>
      </w:tr>
      <w:tr w:rsidR="00D15820" w:rsidRPr="00750FCA" w14:paraId="387F9C0B" w14:textId="77777777" w:rsidTr="00F83C60">
        <w:trPr>
          <w:gridAfter w:val="1"/>
          <w:wAfter w:w="142" w:type="dxa"/>
          <w:trHeight w:val="283"/>
        </w:trPr>
        <w:tc>
          <w:tcPr>
            <w:tcW w:w="926" w:type="dxa"/>
            <w:hideMark/>
          </w:tcPr>
          <w:p w14:paraId="5C958DE0" w14:textId="4F53555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hideMark/>
          </w:tcPr>
          <w:p w14:paraId="7070C13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30B1119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Vocabulary: addictions, food</w:t>
            </w:r>
          </w:p>
          <w:p w14:paraId="13FD2AD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disorders, health care</w:t>
            </w:r>
          </w:p>
          <w:p w14:paraId="726087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system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uzależnienia, zaburzenia odżywiania, system opieki zdrowotnej</w:t>
            </w:r>
          </w:p>
        </w:tc>
        <w:tc>
          <w:tcPr>
            <w:tcW w:w="2410" w:type="dxa"/>
            <w:hideMark/>
          </w:tcPr>
          <w:p w14:paraId="7C287E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ze zdrowiem</w:t>
            </w:r>
          </w:p>
        </w:tc>
        <w:tc>
          <w:tcPr>
            <w:tcW w:w="4536" w:type="dxa"/>
            <w:hideMark/>
          </w:tcPr>
          <w:p w14:paraId="5B24F197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881D4FE" w14:textId="60642D6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7D4F4B4" w14:textId="213F19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FBC94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65106" w14:textId="281454C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77F1C15" w14:textId="7868997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tekstu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26547B7" w14:textId="5F31F6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  <w:p w14:paraId="749536DF" w14:textId="76E9211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1B66F164" w14:textId="278D34B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7473DD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631CBA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60332B1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343" w:type="dxa"/>
            <w:gridSpan w:val="2"/>
            <w:hideMark/>
          </w:tcPr>
          <w:p w14:paraId="2608BE77" w14:textId="5009AD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40</w:t>
            </w:r>
          </w:p>
        </w:tc>
      </w:tr>
      <w:tr w:rsidR="00D15820" w:rsidRPr="00750FCA" w14:paraId="4330D324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239302BD" w14:textId="2FA7E2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1134" w:type="dxa"/>
            <w:hideMark/>
          </w:tcPr>
          <w:p w14:paraId="59DCDCD5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0910BED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reported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speech -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mowa zależna - powtórzenie</w:t>
            </w:r>
          </w:p>
        </w:tc>
        <w:tc>
          <w:tcPr>
            <w:tcW w:w="2410" w:type="dxa"/>
            <w:hideMark/>
          </w:tcPr>
          <w:p w14:paraId="6276AB7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form mowy zależnej</w:t>
            </w:r>
          </w:p>
        </w:tc>
        <w:tc>
          <w:tcPr>
            <w:tcW w:w="4536" w:type="dxa"/>
            <w:hideMark/>
          </w:tcPr>
          <w:p w14:paraId="5FA20E8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1BC589C" w14:textId="448535FE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75D769A" w14:textId="386CEED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DD746C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6C24F27" w14:textId="020EF97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hideMark/>
          </w:tcPr>
          <w:p w14:paraId="57635A5E" w14:textId="3D31FE8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0FE098F9" w14:textId="3ACA5AA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365947D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hideMark/>
          </w:tcPr>
          <w:p w14:paraId="1A261CF0" w14:textId="5C677A4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41</w:t>
            </w:r>
          </w:p>
        </w:tc>
      </w:tr>
      <w:tr w:rsidR="00D15820" w:rsidRPr="00750FCA" w14:paraId="3DE638B0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248B356F" w14:textId="68B1B51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54</w:t>
            </w:r>
          </w:p>
        </w:tc>
        <w:tc>
          <w:tcPr>
            <w:tcW w:w="1134" w:type="dxa"/>
            <w:hideMark/>
          </w:tcPr>
          <w:p w14:paraId="0B8DB68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569EF17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gist detail; first aid, physical and mental</w:t>
            </w:r>
          </w:p>
          <w:p w14:paraId="2AA1449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state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słuchanie w celu określenia głównej myśli wypowiedzi i znalezienia szczegółowych informacji; pierwsza pomoc, stan fizyczny i psychiczny</w:t>
            </w:r>
          </w:p>
        </w:tc>
        <w:tc>
          <w:tcPr>
            <w:tcW w:w="2410" w:type="dxa"/>
            <w:hideMark/>
          </w:tcPr>
          <w:p w14:paraId="07D0DB6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ze zdrowiem</w:t>
            </w:r>
          </w:p>
        </w:tc>
        <w:tc>
          <w:tcPr>
            <w:tcW w:w="4536" w:type="dxa"/>
            <w:hideMark/>
          </w:tcPr>
          <w:p w14:paraId="61A0425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F7A63EA" w14:textId="3DCCA922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377DAA37" w14:textId="40307EB9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AF7D3AC" w14:textId="7AA41D9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określa główną myśl wypowiedzi</w:t>
            </w:r>
          </w:p>
          <w:p w14:paraId="40806991" w14:textId="36FF113A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kontekst wypowiedzi</w:t>
            </w:r>
          </w:p>
          <w:p w14:paraId="195EB1BA" w14:textId="4E67B8D0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wypowiedzi określone informacje</w:t>
            </w:r>
          </w:p>
          <w:p w14:paraId="60D4DC13" w14:textId="6C0B968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wyraża i uzasadnia swoje opinie i poglądy</w:t>
            </w:r>
          </w:p>
          <w:p w14:paraId="610BA4E2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Reagowanie ustne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C16618" w14:textId="0B43B2F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przekazuje i uzyskuje informacje</w:t>
            </w:r>
            <w:r w:rsidRPr="00750FCA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01" w:type="dxa"/>
            <w:hideMark/>
          </w:tcPr>
          <w:p w14:paraId="14766117" w14:textId="1048AEB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C7775F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1, 4, 5</w:t>
            </w:r>
          </w:p>
          <w:p w14:paraId="2DF4561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1196E13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343" w:type="dxa"/>
            <w:gridSpan w:val="2"/>
            <w:hideMark/>
          </w:tcPr>
          <w:p w14:paraId="644B7577" w14:textId="773FF9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42</w:t>
            </w:r>
          </w:p>
        </w:tc>
      </w:tr>
      <w:tr w:rsidR="00D15820" w:rsidRPr="00750FCA" w14:paraId="5C0E535F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4320EF82" w14:textId="1CED044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55</w:t>
            </w:r>
          </w:p>
        </w:tc>
        <w:tc>
          <w:tcPr>
            <w:tcW w:w="1134" w:type="dxa"/>
            <w:hideMark/>
          </w:tcPr>
          <w:p w14:paraId="6191297D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18F18365" w14:textId="12DE9E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Gramatyka: konstrukcje z czasownikami w mowie zależnej</w:t>
            </w:r>
          </w:p>
        </w:tc>
        <w:tc>
          <w:tcPr>
            <w:tcW w:w="2410" w:type="dxa"/>
            <w:hideMark/>
          </w:tcPr>
          <w:p w14:paraId="044A6B2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odpowiednich konstrukcji czasownikowych po czasownikach wprowadzających mowę zależną</w:t>
            </w:r>
          </w:p>
        </w:tc>
        <w:tc>
          <w:tcPr>
            <w:tcW w:w="4536" w:type="dxa"/>
            <w:hideMark/>
          </w:tcPr>
          <w:p w14:paraId="3557C04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F19318C" w14:textId="51FA6D74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4F84D796" w14:textId="15A4D20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64F7FF7" w14:textId="18BEA46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wypowiedzi określone informacje</w:t>
            </w:r>
          </w:p>
          <w:p w14:paraId="22ED04D8" w14:textId="77777777" w:rsidR="00D15820" w:rsidRPr="00750FCA" w:rsidRDefault="00D15820" w:rsidP="00D15820">
            <w:pPr>
              <w:contextualSpacing/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b/>
              </w:rPr>
              <w:t xml:space="preserve"> </w:t>
            </w:r>
            <w:r w:rsidRPr="00750FCA">
              <w:t>Uczeń:</w:t>
            </w:r>
          </w:p>
          <w:p w14:paraId="79DF8B56" w14:textId="4AA0EB80" w:rsidR="00D15820" w:rsidRPr="00750FCA" w:rsidRDefault="00D15820" w:rsidP="00D15820">
            <w:pPr>
              <w:contextualSpacing/>
            </w:pPr>
            <w:r>
              <w:t xml:space="preserve">– </w:t>
            </w:r>
            <w:r w:rsidRPr="00750FCA">
              <w:t>znajduje w tekście określone informacje</w:t>
            </w:r>
          </w:p>
          <w:p w14:paraId="0FF15D47" w14:textId="77777777" w:rsidR="00D15820" w:rsidRPr="00750FCA" w:rsidRDefault="00D15820" w:rsidP="00D15820">
            <w:pPr>
              <w:contextualSpacing/>
            </w:pPr>
            <w:r w:rsidRPr="00750FCA">
              <w:rPr>
                <w:b/>
              </w:rPr>
              <w:t>Tworzenie wypowiedzi ustnej</w:t>
            </w:r>
            <w:r w:rsidRPr="00750FCA">
              <w:t xml:space="preserve"> Uczeń:</w:t>
            </w:r>
          </w:p>
          <w:p w14:paraId="39942A29" w14:textId="70F82F75" w:rsidR="00D15820" w:rsidRPr="00750FCA" w:rsidRDefault="00D15820" w:rsidP="00D15820">
            <w:pPr>
              <w:contextualSpacing/>
            </w:pPr>
            <w:r>
              <w:t xml:space="preserve">– </w:t>
            </w:r>
            <w:r w:rsidRPr="00750FCA">
              <w:t>wyraża i uzasadnia swoje opinie i poglądy</w:t>
            </w:r>
          </w:p>
        </w:tc>
        <w:tc>
          <w:tcPr>
            <w:tcW w:w="1701" w:type="dxa"/>
            <w:hideMark/>
          </w:tcPr>
          <w:p w14:paraId="042237AC" w14:textId="65D6312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FBE6D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37801FB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494D76B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hideMark/>
          </w:tcPr>
          <w:p w14:paraId="3BD10089" w14:textId="668A45C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43</w:t>
            </w:r>
          </w:p>
        </w:tc>
      </w:tr>
      <w:tr w:rsidR="00D15820" w:rsidRPr="00750FCA" w14:paraId="42D8161E" w14:textId="77777777" w:rsidTr="00F83C60">
        <w:trPr>
          <w:gridAfter w:val="1"/>
          <w:wAfter w:w="142" w:type="dxa"/>
          <w:trHeight w:val="3900"/>
        </w:trPr>
        <w:tc>
          <w:tcPr>
            <w:tcW w:w="926" w:type="dxa"/>
            <w:hideMark/>
          </w:tcPr>
          <w:p w14:paraId="2CA147EB" w14:textId="3D938F3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56-57</w:t>
            </w:r>
          </w:p>
        </w:tc>
        <w:tc>
          <w:tcPr>
            <w:tcW w:w="1134" w:type="dxa"/>
            <w:hideMark/>
          </w:tcPr>
          <w:p w14:paraId="4250C52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4777EAF3" w14:textId="6B067496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mental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wellbeing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emocje, dobry stan psychiczny</w:t>
            </w:r>
          </w:p>
        </w:tc>
        <w:tc>
          <w:tcPr>
            <w:tcW w:w="2410" w:type="dxa"/>
            <w:hideMark/>
          </w:tcPr>
          <w:p w14:paraId="5E7D3A34" w14:textId="0F07B09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ze zdrowiem psychicznym, emocjami</w:t>
            </w:r>
          </w:p>
        </w:tc>
        <w:tc>
          <w:tcPr>
            <w:tcW w:w="4536" w:type="dxa"/>
            <w:hideMark/>
          </w:tcPr>
          <w:p w14:paraId="348EC91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57C2B21" w14:textId="0444FBA7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6B9AFBD0" w14:textId="2AE670A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3BB39F3" w14:textId="2A1FA9EB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główną myśl tekstu</w:t>
            </w:r>
          </w:p>
          <w:p w14:paraId="30AADB99" w14:textId="269AF3D6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intencje autora tekstu</w:t>
            </w:r>
          </w:p>
          <w:p w14:paraId="25B73887" w14:textId="23FF56FD" w:rsidR="00D15820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D3B6E8F" w14:textId="72DBB312" w:rsidR="00D15820" w:rsidRPr="000B666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46A194D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 xml:space="preserve">Tworzenie wypowiedzi ustnej </w:t>
            </w:r>
            <w:r w:rsidRPr="00750FCA">
              <w:rPr>
                <w:rFonts w:eastAsia="Times New Roman" w:cs="Arial"/>
                <w:lang w:eastAsia="pl-PL"/>
              </w:rPr>
              <w:t>Uczeń:</w:t>
            </w:r>
          </w:p>
          <w:p w14:paraId="75594ACE" w14:textId="2FC2044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wyraża i uzasadnia swoje opinie i poglądy</w:t>
            </w:r>
          </w:p>
          <w:p w14:paraId="7D97B022" w14:textId="5C8B446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5CBC2F6" w14:textId="40C282CD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zawarte w materiałach audiowizualnych</w:t>
            </w:r>
          </w:p>
          <w:p w14:paraId="3F4D0D80" w14:textId="5F70CB9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tym języku</w:t>
            </w:r>
          </w:p>
          <w:p w14:paraId="0A0BB8CD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Inne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EBD4704" w14:textId="5BA8311F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współdziała w grupie</w:t>
            </w:r>
          </w:p>
          <w:p w14:paraId="3E5A6DA6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701" w:type="dxa"/>
            <w:hideMark/>
          </w:tcPr>
          <w:p w14:paraId="2E2D4343" w14:textId="42FE0F0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97A1F88" w14:textId="074B51F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2,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7D18751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2E515856" w14:textId="43EFAB4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01B6B8A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59D7B218" w14:textId="4D5AF2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44-45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44-45</w:t>
            </w:r>
          </w:p>
        </w:tc>
      </w:tr>
      <w:tr w:rsidR="00D15820" w:rsidRPr="00750FCA" w14:paraId="77B76FD7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76D54DBE" w14:textId="1F27652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1134" w:type="dxa"/>
            <w:hideMark/>
          </w:tcPr>
          <w:p w14:paraId="701471D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5B608D8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expressing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justifying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hideMark/>
          </w:tcPr>
          <w:p w14:paraId="2222BCC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hideMark/>
          </w:tcPr>
          <w:p w14:paraId="678F6BE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1B198F1" w14:textId="1F8A2EB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02F5BB81" w14:textId="1258549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826FD1C" w14:textId="0540C4F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wypowiedzi</w:t>
            </w:r>
          </w:p>
          <w:p w14:paraId="7AC8EC51" w14:textId="03338E9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intencje autora wypowiedzi</w:t>
            </w:r>
          </w:p>
          <w:p w14:paraId="091EEBC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47A04A" w14:textId="66EC736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10DCE172" w14:textId="4D181DD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4C18C7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0375920" w14:textId="305D72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3662DF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A278755" w14:textId="524D3BE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przekazuje w języku obcym informacje sformułowane w tym języku</w:t>
            </w:r>
          </w:p>
        </w:tc>
        <w:tc>
          <w:tcPr>
            <w:tcW w:w="1701" w:type="dxa"/>
            <w:hideMark/>
          </w:tcPr>
          <w:p w14:paraId="297F9090" w14:textId="1AA11DC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DD99F2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</w:t>
            </w:r>
          </w:p>
          <w:p w14:paraId="40BAA56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3, 6</w:t>
            </w:r>
          </w:p>
          <w:p w14:paraId="536765C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4</w:t>
            </w:r>
          </w:p>
          <w:p w14:paraId="40B7B66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hideMark/>
          </w:tcPr>
          <w:p w14:paraId="62DDF2C6" w14:textId="67971D1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D15820" w:rsidRPr="00750FCA" w14:paraId="6C4E543C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534A8A1C" w14:textId="3ACDAB0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1134" w:type="dxa"/>
            <w:hideMark/>
          </w:tcPr>
          <w:p w14:paraId="6DA1298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5AC2828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letter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enquiry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hideMark/>
          </w:tcPr>
          <w:p w14:paraId="731612F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hideMark/>
          </w:tcPr>
          <w:p w14:paraId="754533F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4FDD69C" w14:textId="0BDAAFBE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72901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3286DF0" w14:textId="362B44D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1947F7D" w14:textId="685E786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8EB8F7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EC8746" w14:textId="70C970E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o poglądy</w:t>
            </w:r>
          </w:p>
          <w:p w14:paraId="400E729A" w14:textId="745181B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opowiada o doświadczeniach z przeszłości</w:t>
            </w:r>
          </w:p>
          <w:p w14:paraId="054F668D" w14:textId="289AC2CB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plany na przyszłość</w:t>
            </w:r>
          </w:p>
          <w:p w14:paraId="521DD237" w14:textId="437755F6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fakty z przeszłości i teraźniejszości</w:t>
            </w:r>
          </w:p>
          <w:p w14:paraId="5D165B26" w14:textId="5BFD2CB3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stosuje zasady konstruowania tekstów o różnym charakterze</w:t>
            </w:r>
          </w:p>
          <w:p w14:paraId="3DB3B279" w14:textId="546012F0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stosuje formalny lub nieformalny styl wypowiedzi adekwatnie do sytuacji</w:t>
            </w:r>
          </w:p>
          <w:p w14:paraId="31D2947D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92CA8A7" w14:textId="589B89C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tym języku</w:t>
            </w:r>
          </w:p>
          <w:p w14:paraId="769752A7" w14:textId="6F8E524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264AC94E" w14:textId="26DBB0C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E1979E6" w14:textId="42BE8D0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526627B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340FB74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2, 3, 11, 12</w:t>
            </w:r>
          </w:p>
          <w:p w14:paraId="59F635E4" w14:textId="7F221F4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343" w:type="dxa"/>
            <w:gridSpan w:val="2"/>
            <w:hideMark/>
          </w:tcPr>
          <w:p w14:paraId="557E60A4" w14:textId="49192A9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D15820" w:rsidRPr="00750FCA" w14:paraId="422AB0D4" w14:textId="77777777" w:rsidTr="00F83C60">
        <w:trPr>
          <w:gridAfter w:val="1"/>
          <w:wAfter w:w="142" w:type="dxa"/>
          <w:trHeight w:val="2328"/>
        </w:trPr>
        <w:tc>
          <w:tcPr>
            <w:tcW w:w="926" w:type="dxa"/>
            <w:hideMark/>
          </w:tcPr>
          <w:p w14:paraId="140267C7" w14:textId="62513E2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hideMark/>
          </w:tcPr>
          <w:p w14:paraId="3B53F903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1F84B90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41BA888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091EEFF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EDA1596" w14:textId="67BA2C39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21F7AD1F" w14:textId="35EBB70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5B94718" w14:textId="6E9B4CC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wypowiedzi określone informacje</w:t>
            </w:r>
          </w:p>
          <w:p w14:paraId="1FE92C7A" w14:textId="24FF80A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wyciąga wnioski wynikające z informacji zawartych w wypowiedzi</w:t>
            </w:r>
          </w:p>
          <w:p w14:paraId="4F5C061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ustnej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8632615" w14:textId="6073138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EB8B92A" w14:textId="4ED4E7A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890A4" w14:textId="50DBA95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7FA4494F" w14:textId="62CB57D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przekazuje w języku obcym informacje sformułowane w tym języku</w:t>
            </w:r>
          </w:p>
        </w:tc>
        <w:tc>
          <w:tcPr>
            <w:tcW w:w="1701" w:type="dxa"/>
            <w:hideMark/>
          </w:tcPr>
          <w:p w14:paraId="5C9D5FB9" w14:textId="36884FE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C6E182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5, 7</w:t>
            </w:r>
          </w:p>
          <w:p w14:paraId="46A1186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2D324D3C" w14:textId="331885E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343" w:type="dxa"/>
            <w:gridSpan w:val="2"/>
            <w:hideMark/>
          </w:tcPr>
          <w:p w14:paraId="7DC9CF82" w14:textId="7C1569A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47</w:t>
            </w:r>
          </w:p>
        </w:tc>
      </w:tr>
      <w:tr w:rsidR="00D15820" w:rsidRPr="00750FCA" w14:paraId="3AB00BFD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E543D4C" w14:textId="60650F9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61-62</w:t>
            </w:r>
          </w:p>
        </w:tc>
        <w:tc>
          <w:tcPr>
            <w:tcW w:w="1134" w:type="dxa"/>
            <w:hideMark/>
          </w:tcPr>
          <w:p w14:paraId="20C05059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0CD7219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4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hideMark/>
          </w:tcPr>
          <w:p w14:paraId="3430DE6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hideMark/>
          </w:tcPr>
          <w:p w14:paraId="51D1A808" w14:textId="0490BE0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732809B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620A2811" w14:textId="776BFB3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50-51</w:t>
            </w:r>
          </w:p>
        </w:tc>
      </w:tr>
      <w:tr w:rsidR="00D15820" w:rsidRPr="00750FCA" w14:paraId="1ED75E57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0EC8AD66" w14:textId="3C13437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63</w:t>
            </w:r>
          </w:p>
        </w:tc>
        <w:tc>
          <w:tcPr>
            <w:tcW w:w="1134" w:type="dxa"/>
            <w:hideMark/>
          </w:tcPr>
          <w:p w14:paraId="43B0D6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hideMark/>
          </w:tcPr>
          <w:p w14:paraId="721952C8" w14:textId="518294A8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easily confused words; phrasal verbs; idioms Grammar challenge: reported speech</w:t>
            </w:r>
          </w:p>
          <w:p w14:paraId="5089BF9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F86C95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często mylone wyrazy, czasowniki frazowe</w:t>
            </w:r>
          </w:p>
          <w:p w14:paraId="00E7A44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Wyzwanie – gramatyka: mowa zależna</w:t>
            </w:r>
          </w:p>
        </w:tc>
        <w:tc>
          <w:tcPr>
            <w:tcW w:w="2410" w:type="dxa"/>
            <w:hideMark/>
          </w:tcPr>
          <w:p w14:paraId="51968AD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536" w:type="dxa"/>
            <w:hideMark/>
          </w:tcPr>
          <w:p w14:paraId="290627DE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75A3447" w14:textId="59530AE8" w:rsidR="00D15820" w:rsidRPr="00750FCA" w:rsidRDefault="00D15820" w:rsidP="00D15820">
            <w:pPr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</w:tc>
        <w:tc>
          <w:tcPr>
            <w:tcW w:w="1701" w:type="dxa"/>
            <w:hideMark/>
          </w:tcPr>
          <w:p w14:paraId="7A944D9F" w14:textId="53108DC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2672D80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110</w:t>
            </w:r>
          </w:p>
        </w:tc>
      </w:tr>
      <w:tr w:rsidR="00D15820" w:rsidRPr="00750FCA" w14:paraId="7220C7E6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0F46B551" w14:textId="74839162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64</w:t>
            </w:r>
          </w:p>
        </w:tc>
        <w:tc>
          <w:tcPr>
            <w:tcW w:w="1134" w:type="dxa"/>
          </w:tcPr>
          <w:p w14:paraId="26A6A4D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</w:tcPr>
          <w:p w14:paraId="620F943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4</w:t>
            </w:r>
          </w:p>
          <w:p w14:paraId="0AB5EB5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011DE3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4</w:t>
            </w:r>
          </w:p>
        </w:tc>
        <w:tc>
          <w:tcPr>
            <w:tcW w:w="2410" w:type="dxa"/>
          </w:tcPr>
          <w:p w14:paraId="4885CE2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</w:tcPr>
          <w:p w14:paraId="504170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798C762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C9DF08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4</w:t>
            </w:r>
          </w:p>
        </w:tc>
      </w:tr>
      <w:tr w:rsidR="00D15820" w:rsidRPr="00750FCA" w14:paraId="1A08E960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6EA1BB7D" w14:textId="107D590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1765" w:type="dxa"/>
            <w:gridSpan w:val="5"/>
            <w:hideMark/>
          </w:tcPr>
          <w:p w14:paraId="4DA28AD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gridSpan w:val="2"/>
            <w:noWrap/>
            <w:hideMark/>
          </w:tcPr>
          <w:p w14:paraId="6FB551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D15820" w:rsidRPr="007A0482" w14:paraId="7F3BA757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07458689" w14:textId="79B8AF6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1134" w:type="dxa"/>
            <w:hideMark/>
          </w:tcPr>
          <w:p w14:paraId="1146E594" w14:textId="19E4BDE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4</w:t>
            </w:r>
          </w:p>
        </w:tc>
        <w:tc>
          <w:tcPr>
            <w:tcW w:w="1984" w:type="dxa"/>
            <w:hideMark/>
          </w:tcPr>
          <w:p w14:paraId="3291A2A8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Reading for gist and detail</w:t>
            </w:r>
          </w:p>
          <w:p w14:paraId="25DA36FB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Speaking – Describing a picture</w:t>
            </w:r>
          </w:p>
          <w:p w14:paraId="11DE4B4B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43C31E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w celu określenia głównej myśli tekstu i znalezienia określonych informacji</w:t>
            </w:r>
          </w:p>
          <w:p w14:paraId="67E20DE5" w14:textId="40A2090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 – Opisywanie obrazka</w:t>
            </w:r>
          </w:p>
        </w:tc>
        <w:tc>
          <w:tcPr>
            <w:tcW w:w="2410" w:type="dxa"/>
            <w:hideMark/>
          </w:tcPr>
          <w:p w14:paraId="663BED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41AA7E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2DA7DB0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1B8B59E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4</w:t>
            </w:r>
          </w:p>
          <w:p w14:paraId="4C0537D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4</w:t>
            </w:r>
          </w:p>
        </w:tc>
      </w:tr>
      <w:tr w:rsidR="00D15820" w:rsidRPr="00750FCA" w14:paraId="5F57AB16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2098CE07" w14:textId="4F602748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67</w:t>
            </w:r>
          </w:p>
        </w:tc>
        <w:tc>
          <w:tcPr>
            <w:tcW w:w="1134" w:type="dxa"/>
            <w:hideMark/>
          </w:tcPr>
          <w:p w14:paraId="21249F8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hideMark/>
          </w:tcPr>
          <w:p w14:paraId="15091F11" w14:textId="6C190EE6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Video: Learning about intelligence</w:t>
            </w:r>
          </w:p>
          <w:p w14:paraId="19F98FE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612DB7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inteligencje</w:t>
            </w:r>
            <w:proofErr w:type="spellEnd"/>
          </w:p>
          <w:p w14:paraId="6C79A3A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  <w:hideMark/>
          </w:tcPr>
          <w:p w14:paraId="1187B4C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hideMark/>
          </w:tcPr>
          <w:p w14:paraId="1E2E126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val="en-GB" w:eastAsia="pl-PL"/>
              </w:rPr>
            </w:pPr>
          </w:p>
        </w:tc>
        <w:tc>
          <w:tcPr>
            <w:tcW w:w="1701" w:type="dxa"/>
            <w:hideMark/>
          </w:tcPr>
          <w:p w14:paraId="6885AFE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6BBABFC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4</w:t>
            </w:r>
          </w:p>
          <w:p w14:paraId="765C4D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1D9130" w14:textId="43B72AF3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169</w:t>
            </w:r>
          </w:p>
        </w:tc>
      </w:tr>
      <w:tr w:rsidR="00D15820" w:rsidRPr="00750FCA" w14:paraId="0FB8762B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73267ADF" w14:textId="67898BD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68</w:t>
            </w:r>
          </w:p>
        </w:tc>
        <w:tc>
          <w:tcPr>
            <w:tcW w:w="1134" w:type="dxa"/>
            <w:hideMark/>
          </w:tcPr>
          <w:p w14:paraId="2644AAA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1-4</w:t>
            </w:r>
          </w:p>
        </w:tc>
        <w:tc>
          <w:tcPr>
            <w:tcW w:w="1984" w:type="dxa"/>
            <w:hideMark/>
          </w:tcPr>
          <w:p w14:paraId="3352D8C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1-4</w:t>
            </w:r>
          </w:p>
          <w:p w14:paraId="0C5403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E059D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umiejętności rozdziały 1-4</w:t>
            </w:r>
          </w:p>
        </w:tc>
        <w:tc>
          <w:tcPr>
            <w:tcW w:w="2410" w:type="dxa"/>
            <w:hideMark/>
          </w:tcPr>
          <w:p w14:paraId="086F964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284847E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02370CD" w14:textId="73C2B2CB" w:rsidR="00D15820" w:rsidRPr="00750FCA" w:rsidRDefault="00D15820" w:rsidP="00D15820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625CE724" w14:textId="60B7805B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ustnych </w:t>
            </w:r>
            <w:r w:rsidRPr="00750FCA">
              <w:rPr>
                <w:rFonts w:cs="Arial"/>
              </w:rPr>
              <w:t>Uczeń:</w:t>
            </w:r>
            <w:r w:rsidRPr="00750FCA">
              <w:rPr>
                <w:rFonts w:cs="Arial"/>
              </w:rPr>
              <w:br/>
            </w: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211C3B27" w14:textId="4D2E4531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06D7C98B" w14:textId="2C2374FA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odróżnia informacje o faktach od opinii</w:t>
            </w:r>
          </w:p>
          <w:p w14:paraId="5316104C" w14:textId="3A0C2D91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  <w:r w:rsidRPr="00750FCA">
              <w:rPr>
                <w:rFonts w:cs="Arial"/>
              </w:rPr>
              <w:br/>
            </w:r>
            <w:r w:rsidR="00157FBC">
              <w:rPr>
                <w:rFonts w:cs="Arial"/>
              </w:rPr>
              <w:t xml:space="preserve">– </w:t>
            </w:r>
            <w:r w:rsidR="00157FBC" w:rsidRPr="00750FCA">
              <w:rPr>
                <w:rFonts w:cs="Arial"/>
              </w:rPr>
              <w:t>określa</w:t>
            </w:r>
            <w:r w:rsidRPr="00750FCA">
              <w:rPr>
                <w:rFonts w:cs="Arial"/>
              </w:rPr>
              <w:t xml:space="preserve"> główną myśl tekstu</w:t>
            </w:r>
          </w:p>
          <w:p w14:paraId="107C183E" w14:textId="5AE42AFC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03BAB3D5" w14:textId="25D40C10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intencje autora tekstu</w:t>
            </w:r>
            <w:r w:rsidRPr="00750FCA">
              <w:rPr>
                <w:rFonts w:cs="Arial"/>
              </w:rPr>
              <w:br/>
            </w:r>
            <w:r w:rsidRPr="00750FCA">
              <w:rPr>
                <w:rFonts w:cs="Arial"/>
                <w:b/>
              </w:rPr>
              <w:t xml:space="preserve">Tworzenie wypowiedzi pisemnych </w:t>
            </w:r>
            <w:r w:rsidRPr="00750FCA">
              <w:rPr>
                <w:rFonts w:cs="Arial"/>
              </w:rPr>
              <w:t>Uczeń:</w:t>
            </w:r>
          </w:p>
          <w:p w14:paraId="2C91936C" w14:textId="62A05E2C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opisuje przedmioty i zjawiska</w:t>
            </w:r>
          </w:p>
          <w:p w14:paraId="67D1740B" w14:textId="4E65E7E3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opowiada o wydarzeniach z przeszłości</w:t>
            </w:r>
          </w:p>
          <w:p w14:paraId="695DB3B8" w14:textId="15D0E248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wyraża i uzasadnia swoje poglądy</w:t>
            </w:r>
          </w:p>
          <w:p w14:paraId="4AC47EFF" w14:textId="77777777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Reagowanie ustne </w:t>
            </w:r>
            <w:r w:rsidRPr="00750FCA">
              <w:rPr>
                <w:rFonts w:cs="Arial"/>
              </w:rPr>
              <w:t>Uczeń</w:t>
            </w:r>
            <w:r w:rsidRPr="00750FCA">
              <w:rPr>
                <w:rFonts w:cs="Arial"/>
                <w:b/>
              </w:rPr>
              <w:t>:</w:t>
            </w:r>
          </w:p>
          <w:p w14:paraId="6F48DEB7" w14:textId="67DA13B5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Calibri"/>
              </w:rPr>
              <w:t xml:space="preserve"> rozpoczyna, prowadzi i kończy rozmowę</w:t>
            </w:r>
          </w:p>
          <w:p w14:paraId="599509C4" w14:textId="221AD3A6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uzyskuje i przekazuje informacje i wyjaśnienia</w:t>
            </w:r>
          </w:p>
          <w:p w14:paraId="45A484A3" w14:textId="0DC498F8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prowadzi proste negocjacje w typowych sytuacjach życia codziennego</w:t>
            </w:r>
          </w:p>
          <w:p w14:paraId="53813249" w14:textId="3FC0C6C7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proponuje, przyjmuje i odrzuca propozycje i sugestie</w:t>
            </w:r>
          </w:p>
          <w:p w14:paraId="1E7308E4" w14:textId="6B0E0BBA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opinie i preferencje, pyta o opinie i preferencje innych</w:t>
            </w:r>
          </w:p>
          <w:p w14:paraId="3E28DBA9" w14:textId="77777777" w:rsidR="00D15820" w:rsidRPr="00750FCA" w:rsidRDefault="00D15820" w:rsidP="00D15820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Przetwarzanie tekstu </w:t>
            </w:r>
            <w:r w:rsidRPr="00750FCA">
              <w:rPr>
                <w:rFonts w:cs="Calibri"/>
              </w:rPr>
              <w:t>Uczeń:</w:t>
            </w:r>
          </w:p>
          <w:p w14:paraId="407FAB26" w14:textId="281E47E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7CD5B8F4" w14:textId="7C777B7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E2554EA" w14:textId="0B2A69A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5, 8</w:t>
            </w:r>
          </w:p>
          <w:p w14:paraId="69375A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2, 4</w:t>
            </w:r>
          </w:p>
          <w:p w14:paraId="0B9C2F6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6</w:t>
            </w:r>
          </w:p>
          <w:p w14:paraId="01D41BC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8, 5</w:t>
            </w:r>
          </w:p>
          <w:p w14:paraId="413A571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noWrap/>
            <w:hideMark/>
          </w:tcPr>
          <w:p w14:paraId="762BF73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52-53</w:t>
            </w:r>
          </w:p>
        </w:tc>
      </w:tr>
      <w:tr w:rsidR="00D15820" w:rsidRPr="00750FCA" w14:paraId="3F7D4135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</w:tcPr>
          <w:p w14:paraId="18E00494" w14:textId="413BAC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69</w:t>
            </w:r>
          </w:p>
        </w:tc>
        <w:tc>
          <w:tcPr>
            <w:tcW w:w="1134" w:type="dxa"/>
          </w:tcPr>
          <w:p w14:paraId="651C62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</w:tcPr>
          <w:p w14:paraId="0D0D058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1: I don’t mind watching films in English</w:t>
            </w:r>
          </w:p>
          <w:p w14:paraId="4799F28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Communicative Activity 2: Find someone who…</w:t>
            </w:r>
          </w:p>
          <w:p w14:paraId="77FAAAE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67BCCD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 1: Nie przeszkadza mi oglądanie filmów po angielsku</w:t>
            </w:r>
          </w:p>
          <w:p w14:paraId="366E3B6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 2: Znajdź kogoś, kto…</w:t>
            </w:r>
          </w:p>
        </w:tc>
        <w:tc>
          <w:tcPr>
            <w:tcW w:w="2410" w:type="dxa"/>
          </w:tcPr>
          <w:p w14:paraId="3DEAD74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552BE3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25795D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noWrap/>
          </w:tcPr>
          <w:p w14:paraId="751B9DA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str. 1-2</w:t>
            </w:r>
          </w:p>
        </w:tc>
      </w:tr>
      <w:tr w:rsidR="00D15820" w:rsidRPr="00750FCA" w14:paraId="3CABD4A7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3299FA1B" w14:textId="0A5EFE8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1134" w:type="dxa"/>
            <w:hideMark/>
          </w:tcPr>
          <w:p w14:paraId="581CB74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hideMark/>
          </w:tcPr>
          <w:p w14:paraId="60AFCD9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Stages of life</w:t>
            </w:r>
          </w:p>
          <w:p w14:paraId="53703AC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38AF0D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Etapy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życia</w:t>
            </w:r>
            <w:proofErr w:type="spellEnd"/>
          </w:p>
        </w:tc>
        <w:tc>
          <w:tcPr>
            <w:tcW w:w="2410" w:type="dxa"/>
            <w:hideMark/>
          </w:tcPr>
          <w:p w14:paraId="5445D26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człowiekiem</w:t>
            </w:r>
          </w:p>
        </w:tc>
        <w:tc>
          <w:tcPr>
            <w:tcW w:w="4536" w:type="dxa"/>
            <w:hideMark/>
          </w:tcPr>
          <w:p w14:paraId="34D9459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E53EDDE" w14:textId="588BBAC5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15A49328" w14:textId="6AAB07B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AE16AF" w14:textId="503343E0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wypowiedzi określone informacje</w:t>
            </w:r>
          </w:p>
          <w:p w14:paraId="5EDE2F18" w14:textId="2C652B56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62A9176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tekstu ustnie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0BF3D6D6" w14:textId="053433DA" w:rsidR="00D15820" w:rsidRPr="00A202FD" w:rsidRDefault="00A202FD" w:rsidP="00D15820">
            <w:pPr>
              <w:rPr>
                <w:rFonts w:cs="Arial"/>
                <w:b/>
                <w:bCs/>
                <w:color w:val="538135" w:themeColor="accent6" w:themeShade="BF"/>
              </w:rPr>
            </w:pPr>
            <w:r w:rsidRPr="00CD07A6">
              <w:rPr>
                <w:rFonts w:cs="Arial"/>
                <w:b/>
                <w:bCs/>
                <w:color w:val="70AD47" w:themeColor="accent6"/>
              </w:rPr>
              <w:t>– przedstawia w syntetyczny sposób informacje z tekstu przeczytanego w języku obcym</w:t>
            </w:r>
          </w:p>
        </w:tc>
        <w:tc>
          <w:tcPr>
            <w:tcW w:w="1701" w:type="dxa"/>
            <w:hideMark/>
          </w:tcPr>
          <w:p w14:paraId="2485925B" w14:textId="7ABCFBFB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0BA816A4" w14:textId="006B2A4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5, 10</w:t>
            </w:r>
          </w:p>
          <w:p w14:paraId="334C72E5" w14:textId="5F7F5A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5</w:t>
            </w:r>
          </w:p>
        </w:tc>
        <w:tc>
          <w:tcPr>
            <w:tcW w:w="1343" w:type="dxa"/>
            <w:gridSpan w:val="2"/>
            <w:noWrap/>
            <w:hideMark/>
          </w:tcPr>
          <w:p w14:paraId="16E079C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105</w:t>
            </w:r>
          </w:p>
        </w:tc>
      </w:tr>
      <w:tr w:rsidR="00D15820" w:rsidRPr="00750FCA" w14:paraId="1E767745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2709E7F5" w14:textId="1ECF034A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71</w:t>
            </w:r>
          </w:p>
        </w:tc>
        <w:tc>
          <w:tcPr>
            <w:tcW w:w="1134" w:type="dxa"/>
            <w:hideMark/>
          </w:tcPr>
          <w:p w14:paraId="42145AF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hideMark/>
          </w:tcPr>
          <w:p w14:paraId="21F1F7E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5AC0AB7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C7EDDC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hideMark/>
          </w:tcPr>
          <w:p w14:paraId="1A0FFF0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hideMark/>
          </w:tcPr>
          <w:p w14:paraId="6F3C101E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5D6DF2A" w14:textId="36ECDC9A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72B8800B" w14:textId="05512A78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Tworzenie wypowiedzi ustnych </w:t>
            </w:r>
            <w:r w:rsidRPr="00750FCA">
              <w:rPr>
                <w:rFonts w:cs="Calibri"/>
              </w:rPr>
              <w:t>Uczeń:</w:t>
            </w:r>
          </w:p>
          <w:p w14:paraId="2B151C89" w14:textId="7E4E4CEA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opisuje ludzi, miejsca i czynności</w:t>
            </w:r>
          </w:p>
          <w:p w14:paraId="63F47508" w14:textId="4A846F80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opowiada o wydarzeniach z przeszłości</w:t>
            </w:r>
          </w:p>
          <w:p w14:paraId="343A95C3" w14:textId="5102FCF5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i uzasadnia swoje opinie i poglądy</w:t>
            </w:r>
          </w:p>
          <w:p w14:paraId="46903C38" w14:textId="2A824130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przedstawia zalety i wady różnych rozwiązań i poglądów</w:t>
            </w:r>
          </w:p>
          <w:p w14:paraId="26631D24" w14:textId="6F8C33C7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 xml:space="preserve"> przedstawia w logicznym porządku argumenty za daną tezą lub rozwiązaniem i przeciw nim</w:t>
            </w:r>
          </w:p>
          <w:p w14:paraId="4361BE07" w14:textId="77777777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Reagowanie ustne </w:t>
            </w:r>
            <w:r w:rsidRPr="00750FCA">
              <w:rPr>
                <w:rFonts w:cs="Calibri"/>
              </w:rPr>
              <w:t>Uczeń:</w:t>
            </w:r>
          </w:p>
          <w:p w14:paraId="17C3E51E" w14:textId="793067E6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nawiązuje kontakty towarzyskie, rozpoczyna, prowadzi i kończy rozmowę</w:t>
            </w:r>
          </w:p>
          <w:p w14:paraId="513969D1" w14:textId="3F8067DE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uzyskuje i przekazuje informacje i wyjaśnienia</w:t>
            </w:r>
          </w:p>
          <w:p w14:paraId="229D606D" w14:textId="52CEC1FD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prowadzi proste negocjacje w typowych sytuacjach życia codziennego</w:t>
            </w:r>
          </w:p>
          <w:p w14:paraId="0A8905D9" w14:textId="2E870A1A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opinie, pyta o opinie innych</w:t>
            </w:r>
          </w:p>
          <w:p w14:paraId="45B21DEA" w14:textId="1C7FE43D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preferencje, pyta o preferencje innych</w:t>
            </w:r>
          </w:p>
          <w:p w14:paraId="5D3269CE" w14:textId="18C1F21F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proponuje, przyjmuje i odrzuca propozycje i sugestie</w:t>
            </w:r>
          </w:p>
          <w:p w14:paraId="7211EED5" w14:textId="32B3501B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prośbę oraz zgodę lub odmowę wykonania prośby</w:t>
            </w:r>
          </w:p>
          <w:p w14:paraId="350449E8" w14:textId="77777777" w:rsidR="00D15820" w:rsidRPr="00750FCA" w:rsidRDefault="00D15820" w:rsidP="00D15820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Przetwarzanie wypowiedzi </w:t>
            </w:r>
            <w:r w:rsidRPr="00750FCA">
              <w:rPr>
                <w:rFonts w:cs="Calibri"/>
              </w:rPr>
              <w:t>Uczeń:</w:t>
            </w:r>
          </w:p>
          <w:p w14:paraId="00940BBF" w14:textId="541DA798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zawarte w materiałach wizualnych</w:t>
            </w:r>
          </w:p>
          <w:p w14:paraId="4A935648" w14:textId="4C8D49A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7EED7287" w14:textId="764FB38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161F555" w14:textId="1A2E57D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</w:t>
            </w:r>
          </w:p>
          <w:p w14:paraId="7C77C51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19D0FB2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noWrap/>
            <w:hideMark/>
          </w:tcPr>
          <w:p w14:paraId="0140652F" w14:textId="5B5E739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117</w:t>
            </w:r>
          </w:p>
        </w:tc>
      </w:tr>
      <w:tr w:rsidR="00D15820" w:rsidRPr="00750FCA" w14:paraId="0AB4E1D3" w14:textId="77777777" w:rsidTr="00F83C60">
        <w:trPr>
          <w:gridAfter w:val="2"/>
          <w:wAfter w:w="284" w:type="dxa"/>
          <w:trHeight w:val="708"/>
        </w:trPr>
        <w:tc>
          <w:tcPr>
            <w:tcW w:w="13892" w:type="dxa"/>
            <w:gridSpan w:val="7"/>
            <w:hideMark/>
          </w:tcPr>
          <w:p w14:paraId="41CA5893" w14:textId="77777777" w:rsidR="00D15820" w:rsidRPr="00750FCA" w:rsidRDefault="00D15820" w:rsidP="00D15820">
            <w:pPr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5</w:t>
            </w:r>
          </w:p>
        </w:tc>
      </w:tr>
      <w:tr w:rsidR="00D15820" w:rsidRPr="00750FCA" w14:paraId="5F06C416" w14:textId="77777777" w:rsidTr="00F83C60">
        <w:trPr>
          <w:gridAfter w:val="1"/>
          <w:wAfter w:w="142" w:type="dxa"/>
          <w:trHeight w:val="1800"/>
        </w:trPr>
        <w:tc>
          <w:tcPr>
            <w:tcW w:w="926" w:type="dxa"/>
            <w:hideMark/>
          </w:tcPr>
          <w:p w14:paraId="58481259" w14:textId="446400C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72</w:t>
            </w:r>
          </w:p>
        </w:tc>
        <w:tc>
          <w:tcPr>
            <w:tcW w:w="1134" w:type="dxa"/>
            <w:hideMark/>
          </w:tcPr>
          <w:p w14:paraId="5FF4D11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4E069415" w14:textId="4F0D1EE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Vocabulary: politics and state system,</w:t>
            </w:r>
          </w:p>
          <w:p w14:paraId="6D6BC7F6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 xml:space="preserve">public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offices</w:t>
            </w:r>
            <w:proofErr w:type="spellEnd"/>
          </w:p>
          <w:p w14:paraId="5AE31C81" w14:textId="2C4E349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br/>
              <w:t>Słownictwo: polityka i system państwowy, urzędy publiczne</w:t>
            </w:r>
          </w:p>
        </w:tc>
        <w:tc>
          <w:tcPr>
            <w:tcW w:w="2410" w:type="dxa"/>
            <w:hideMark/>
          </w:tcPr>
          <w:p w14:paraId="55C96FA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państwem i polityką</w:t>
            </w:r>
          </w:p>
        </w:tc>
        <w:tc>
          <w:tcPr>
            <w:tcW w:w="4536" w:type="dxa"/>
            <w:hideMark/>
          </w:tcPr>
          <w:p w14:paraId="1AEA0B0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BCE58DA" w14:textId="6D6375DB" w:rsidR="00D15820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202FD">
              <w:rPr>
                <w:rFonts w:cs="Arial"/>
                <w:b/>
                <w:bCs/>
                <w:color w:val="538135" w:themeColor="accent6" w:themeShade="BF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35E063DA" w14:textId="646444D4" w:rsidR="00D15820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Rozumienie wypowiedzi pisemnej </w:t>
            </w:r>
            <w:r>
              <w:rPr>
                <w:rFonts w:cs="Arial"/>
              </w:rPr>
              <w:t>Uczeń:</w:t>
            </w:r>
          </w:p>
          <w:p w14:paraId="75B1644F" w14:textId="7DD9FF41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2633799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FCC59E5" w14:textId="526520A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DA156F7" w14:textId="413FA42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lastRenderedPageBreak/>
              <w:t xml:space="preserve">Inne </w:t>
            </w:r>
            <w:r w:rsidRPr="00750FCA">
              <w:rPr>
                <w:rFonts w:eastAsia="Times New Roman" w:cs="Arial"/>
                <w:lang w:eastAsia="pl-PL"/>
              </w:rPr>
              <w:t>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wykorzystuje techniki samodzielnej pracy nad językiem (poprawianie błędów)</w:t>
            </w:r>
          </w:p>
        </w:tc>
        <w:tc>
          <w:tcPr>
            <w:tcW w:w="1701" w:type="dxa"/>
            <w:hideMark/>
          </w:tcPr>
          <w:p w14:paraId="31924B73" w14:textId="3A57D0FE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55F97F5B" w14:textId="79250FE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54654F3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4D9D0C6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hideMark/>
          </w:tcPr>
          <w:p w14:paraId="1CF0DACE" w14:textId="1D83A96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54</w:t>
            </w:r>
          </w:p>
        </w:tc>
      </w:tr>
      <w:tr w:rsidR="00D15820" w:rsidRPr="00750FCA" w14:paraId="087764BD" w14:textId="77777777" w:rsidTr="00F83C60">
        <w:trPr>
          <w:gridAfter w:val="1"/>
          <w:wAfter w:w="142" w:type="dxa"/>
          <w:trHeight w:val="1200"/>
        </w:trPr>
        <w:tc>
          <w:tcPr>
            <w:tcW w:w="926" w:type="dxa"/>
            <w:hideMark/>
          </w:tcPr>
          <w:p w14:paraId="0A5A47D3" w14:textId="1191A6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73</w:t>
            </w:r>
          </w:p>
        </w:tc>
        <w:tc>
          <w:tcPr>
            <w:tcW w:w="1134" w:type="dxa"/>
            <w:hideMark/>
          </w:tcPr>
          <w:p w14:paraId="448215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4D6DDAA0" w14:textId="26CABAA1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Pr="00750FCA">
              <w:rPr>
                <w:rFonts w:eastAsia="Times New Roman" w:cs="Times New Roman"/>
                <w:iCs/>
                <w:lang w:val="en-GB" w:eastAsia="pl-PL"/>
              </w:rPr>
              <w:t>comparatives and superlatives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stopień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wyższy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najwyższy</w:t>
            </w:r>
            <w:proofErr w:type="spellEnd"/>
          </w:p>
        </w:tc>
        <w:tc>
          <w:tcPr>
            <w:tcW w:w="2410" w:type="dxa"/>
            <w:hideMark/>
          </w:tcPr>
          <w:p w14:paraId="0A691C9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Używanie stopniowania przymiotników</w:t>
            </w:r>
          </w:p>
        </w:tc>
        <w:tc>
          <w:tcPr>
            <w:tcW w:w="4536" w:type="dxa"/>
            <w:hideMark/>
          </w:tcPr>
          <w:p w14:paraId="1488D86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19442C0" w14:textId="5FF15B2E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90B81C9" w14:textId="66D6980E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97EEEBB" w14:textId="02800EEF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znajduje w tekście określone informacje</w:t>
            </w:r>
          </w:p>
          <w:p w14:paraId="15997F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3CC33675" w14:textId="2228AE09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przedstawia fakty z przeszłości i teraźniejszości</w:t>
            </w:r>
          </w:p>
        </w:tc>
        <w:tc>
          <w:tcPr>
            <w:tcW w:w="1701" w:type="dxa"/>
            <w:hideMark/>
          </w:tcPr>
          <w:p w14:paraId="280D0BF5" w14:textId="698116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7908D9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1F94E70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</w:t>
            </w:r>
          </w:p>
        </w:tc>
        <w:tc>
          <w:tcPr>
            <w:tcW w:w="1343" w:type="dxa"/>
            <w:gridSpan w:val="2"/>
            <w:hideMark/>
          </w:tcPr>
          <w:p w14:paraId="2E6F8CC0" w14:textId="3B811B7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55</w:t>
            </w:r>
          </w:p>
        </w:tc>
      </w:tr>
      <w:tr w:rsidR="00D15820" w:rsidRPr="00750FCA" w14:paraId="65C0D4A6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589EA3EA" w14:textId="259BEF1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74</w:t>
            </w:r>
          </w:p>
        </w:tc>
        <w:tc>
          <w:tcPr>
            <w:tcW w:w="1134" w:type="dxa"/>
            <w:hideMark/>
          </w:tcPr>
          <w:p w14:paraId="59033B9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C1327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intention, context, gist</w:t>
            </w:r>
          </w:p>
          <w:p w14:paraId="35CC9FA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and detail; breaking the rules, verbs with</w:t>
            </w:r>
          </w:p>
          <w:p w14:paraId="061532A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prepositions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Słuchanie i słownictwo: słuchanie w celu znalezienia intencji, kontekstu, głównej myśli i szczegółowych informacji; łamanie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zasad, czasowniki z przyimkami</w:t>
            </w:r>
          </w:p>
        </w:tc>
        <w:tc>
          <w:tcPr>
            <w:tcW w:w="2410" w:type="dxa"/>
            <w:hideMark/>
          </w:tcPr>
          <w:p w14:paraId="764586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prawem i państwem</w:t>
            </w:r>
          </w:p>
        </w:tc>
        <w:tc>
          <w:tcPr>
            <w:tcW w:w="4536" w:type="dxa"/>
            <w:hideMark/>
          </w:tcPr>
          <w:p w14:paraId="3FD1AEA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C2ADAA9" w14:textId="49CF84C8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18D2BD9" w14:textId="1F7C3C8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FD7FFFF" w14:textId="0C5702F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0C849D27" w14:textId="77AEEBD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68D8788" w14:textId="2024A09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intencje autora wypowiedzi</w:t>
            </w:r>
          </w:p>
          <w:p w14:paraId="0E954640" w14:textId="499C699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kontekst wypowiedzi</w:t>
            </w:r>
          </w:p>
          <w:p w14:paraId="21E6375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5D2D5" w14:textId="0358E810" w:rsidR="00D15820" w:rsidRPr="00750FCA" w:rsidRDefault="00D15820" w:rsidP="00D1582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66D60121" w14:textId="77777777" w:rsidR="00D15820" w:rsidRPr="00750FCA" w:rsidRDefault="00D15820" w:rsidP="00D15820">
            <w:pPr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F64154" w14:textId="6590A041" w:rsidR="00D15820" w:rsidRPr="00750FCA" w:rsidRDefault="00D15820" w:rsidP="00D1582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współdziałanie w grupie</w:t>
            </w:r>
          </w:p>
        </w:tc>
        <w:tc>
          <w:tcPr>
            <w:tcW w:w="1701" w:type="dxa"/>
            <w:hideMark/>
          </w:tcPr>
          <w:p w14:paraId="14351467" w14:textId="09DB73C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35C619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3, 4, 5</w:t>
            </w:r>
          </w:p>
          <w:p w14:paraId="1A181A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29AC097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  <w:p w14:paraId="47F2E7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4CAEB775" w14:textId="6E3A7B5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56</w:t>
            </w:r>
          </w:p>
        </w:tc>
      </w:tr>
      <w:tr w:rsidR="00D15820" w:rsidRPr="00750FCA" w14:paraId="75A4FEEC" w14:textId="77777777" w:rsidTr="00F83C60">
        <w:trPr>
          <w:gridAfter w:val="1"/>
          <w:wAfter w:w="142" w:type="dxa"/>
          <w:trHeight w:val="1500"/>
        </w:trPr>
        <w:tc>
          <w:tcPr>
            <w:tcW w:w="926" w:type="dxa"/>
            <w:hideMark/>
          </w:tcPr>
          <w:p w14:paraId="676068F8" w14:textId="774CF42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75</w:t>
            </w:r>
          </w:p>
        </w:tc>
        <w:tc>
          <w:tcPr>
            <w:tcW w:w="1134" w:type="dxa"/>
            <w:hideMark/>
          </w:tcPr>
          <w:p w14:paraId="78A7E8C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5C9A0FB4" w14:textId="596D57D8" w:rsidR="00D15820" w:rsidRPr="00F83C60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F83C60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83C60">
              <w:rPr>
                <w:rFonts w:eastAsia="Times New Roman" w:cs="Times New Roman"/>
                <w:iCs/>
                <w:lang w:eastAsia="pl-PL"/>
              </w:rPr>
              <w:t>indirect</w:t>
            </w:r>
            <w:proofErr w:type="spellEnd"/>
            <w:r w:rsidRPr="00F83C60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iCs/>
                <w:lang w:eastAsia="pl-PL"/>
              </w:rPr>
              <w:t>questions</w:t>
            </w:r>
            <w:proofErr w:type="spellEnd"/>
            <w:r w:rsidRPr="00F83C60">
              <w:rPr>
                <w:rFonts w:eastAsia="Times New Roman" w:cs="Times New Roman"/>
                <w:iCs/>
                <w:lang w:eastAsia="pl-PL"/>
              </w:rPr>
              <w:t>,</w:t>
            </w:r>
          </w:p>
          <w:p w14:paraId="1D595E82" w14:textId="52CFDF7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iCs/>
                <w:lang w:eastAsia="pl-PL"/>
              </w:rPr>
              <w:t>question</w:t>
            </w:r>
            <w:proofErr w:type="spellEnd"/>
            <w:r w:rsidRPr="00750FCA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Cs/>
                <w:lang w:eastAsia="pl-PL"/>
              </w:rPr>
              <w:t>tags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Gramatyka: pytania nie wprost, pytania rozłączne</w:t>
            </w:r>
          </w:p>
        </w:tc>
        <w:tc>
          <w:tcPr>
            <w:tcW w:w="2410" w:type="dxa"/>
            <w:hideMark/>
          </w:tcPr>
          <w:p w14:paraId="088B6D3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536" w:type="dxa"/>
            <w:hideMark/>
          </w:tcPr>
          <w:p w14:paraId="13137A8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3FA7CF2" w14:textId="79B2A281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7B003472" w14:textId="45316B9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1E8F56B" w14:textId="3410F439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F74DEAA" w14:textId="0E38CB4C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711BFB6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87E5EC" w14:textId="62C2AF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i uzyskuje informacje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posiada świadomość językową</w:t>
            </w:r>
          </w:p>
        </w:tc>
        <w:tc>
          <w:tcPr>
            <w:tcW w:w="1701" w:type="dxa"/>
            <w:hideMark/>
          </w:tcPr>
          <w:p w14:paraId="4D8C6A5F" w14:textId="09E411C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ED99DF9" w14:textId="4678B9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D8E1CA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  <w:p w14:paraId="6FEEA35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hideMark/>
          </w:tcPr>
          <w:p w14:paraId="30FD0491" w14:textId="4FF90D3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57</w:t>
            </w:r>
          </w:p>
        </w:tc>
      </w:tr>
      <w:tr w:rsidR="00D15820" w:rsidRPr="00750FCA" w14:paraId="15D1EB8E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55D4922D" w14:textId="5966E63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76-77</w:t>
            </w:r>
          </w:p>
        </w:tc>
        <w:tc>
          <w:tcPr>
            <w:tcW w:w="1134" w:type="dxa"/>
            <w:hideMark/>
          </w:tcPr>
          <w:p w14:paraId="56F8BE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1FB72BF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Reading i słownictwo: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international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conflicts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konflikty międzynarodowe</w:t>
            </w:r>
          </w:p>
        </w:tc>
        <w:tc>
          <w:tcPr>
            <w:tcW w:w="2410" w:type="dxa"/>
            <w:hideMark/>
          </w:tcPr>
          <w:p w14:paraId="511E83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emigracją</w:t>
            </w:r>
          </w:p>
        </w:tc>
        <w:tc>
          <w:tcPr>
            <w:tcW w:w="4536" w:type="dxa"/>
            <w:hideMark/>
          </w:tcPr>
          <w:p w14:paraId="0B97FCA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AC09820" w14:textId="0CE32C8C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D10ABE3" w14:textId="25633A4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9F19A0" w14:textId="2DBB0D5D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AFBA9A2" w14:textId="20A7CBC0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69A6FA1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5D65FC9" w14:textId="1A525F6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poglądy i opinie</w:t>
            </w:r>
          </w:p>
          <w:p w14:paraId="4C258AC5" w14:textId="2726462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5D7F37" w14:textId="7C6E5D6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57497EDB" w14:textId="57A0C8D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 xml:space="preserve">Uczeń: 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wykorzystuje techniki samodzielnej pracy nad językiem (korzystanie z tekstów kultury w języku obcym)</w:t>
            </w:r>
          </w:p>
        </w:tc>
        <w:tc>
          <w:tcPr>
            <w:tcW w:w="1701" w:type="dxa"/>
            <w:hideMark/>
          </w:tcPr>
          <w:p w14:paraId="399488DA" w14:textId="5FEFF48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252DF40" w14:textId="018A5AA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04B5BB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360B320F" w14:textId="5C6B9B0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668C3F7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hideMark/>
          </w:tcPr>
          <w:p w14:paraId="2D6BA627" w14:textId="57DE263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58-59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58-59</w:t>
            </w:r>
          </w:p>
        </w:tc>
      </w:tr>
      <w:tr w:rsidR="00D15820" w:rsidRPr="00750FCA" w14:paraId="1289DCA4" w14:textId="77777777" w:rsidTr="00F83C60">
        <w:trPr>
          <w:gridAfter w:val="1"/>
          <w:wAfter w:w="142" w:type="dxa"/>
          <w:trHeight w:val="4200"/>
        </w:trPr>
        <w:tc>
          <w:tcPr>
            <w:tcW w:w="926" w:type="dxa"/>
            <w:hideMark/>
          </w:tcPr>
          <w:p w14:paraId="314661B5" w14:textId="433D5CC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78</w:t>
            </w:r>
          </w:p>
        </w:tc>
        <w:tc>
          <w:tcPr>
            <w:tcW w:w="1134" w:type="dxa"/>
            <w:hideMark/>
          </w:tcPr>
          <w:p w14:paraId="741F1C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88D44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Speaking: paraphrasing</w:t>
            </w:r>
          </w:p>
          <w:p w14:paraId="0E8172A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unknown words;</w:t>
            </w:r>
          </w:p>
          <w:p w14:paraId="1718F54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speculating about the</w:t>
            </w:r>
          </w:p>
          <w:p w14:paraId="338628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picture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parafrazowanie nieznanych słów; przypuszczenia dotyczące obrazka</w:t>
            </w:r>
          </w:p>
        </w:tc>
        <w:tc>
          <w:tcPr>
            <w:tcW w:w="2410" w:type="dxa"/>
            <w:hideMark/>
          </w:tcPr>
          <w:p w14:paraId="3CBFB3C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opisu obrazka oraz parafrazowania</w:t>
            </w:r>
          </w:p>
        </w:tc>
        <w:tc>
          <w:tcPr>
            <w:tcW w:w="4536" w:type="dxa"/>
            <w:hideMark/>
          </w:tcPr>
          <w:p w14:paraId="7999030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0AAC37A" w14:textId="2159878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A202FD">
              <w:rPr>
                <w:rFonts w:cs="Arial"/>
                <w:b/>
                <w:bCs/>
                <w:color w:val="538135" w:themeColor="accent6" w:themeShade="BF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0440BAC7" w14:textId="349F5C7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24A0723" w14:textId="49ABF277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5B44FF1" w14:textId="5CF960C4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2D008EF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78D3D3" w14:textId="7D787F4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ludzie, miejsca i czynności</w:t>
            </w:r>
          </w:p>
          <w:p w14:paraId="7B630D6E" w14:textId="257B47F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wydarzeniach</w:t>
            </w:r>
          </w:p>
          <w:p w14:paraId="2207359D" w14:textId="6C60F4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9A09D3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wypowiedzi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886086" w14:textId="351971E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współdziała w grupie</w:t>
            </w:r>
          </w:p>
        </w:tc>
        <w:tc>
          <w:tcPr>
            <w:tcW w:w="1701" w:type="dxa"/>
            <w:hideMark/>
          </w:tcPr>
          <w:p w14:paraId="23EBF87B" w14:textId="3CB3D9A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EA84DA4" w14:textId="0F8144F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09B766F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3, 6</w:t>
            </w:r>
          </w:p>
          <w:p w14:paraId="5BF507A3" w14:textId="761B4FE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</w:t>
            </w:r>
          </w:p>
          <w:p w14:paraId="6232DB1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540D051C" w14:textId="677A453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D15820" w:rsidRPr="00750FCA" w14:paraId="3A3A35F3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4DE22E68" w14:textId="775986A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79</w:t>
            </w:r>
          </w:p>
        </w:tc>
        <w:tc>
          <w:tcPr>
            <w:tcW w:w="1134" w:type="dxa"/>
            <w:hideMark/>
          </w:tcPr>
          <w:p w14:paraId="791B39C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248453A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a forum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entry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Pisanie: wpis na forum</w:t>
            </w:r>
          </w:p>
        </w:tc>
        <w:tc>
          <w:tcPr>
            <w:tcW w:w="2410" w:type="dxa"/>
            <w:hideMark/>
          </w:tcPr>
          <w:p w14:paraId="0389BE6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536" w:type="dxa"/>
            <w:hideMark/>
          </w:tcPr>
          <w:p w14:paraId="121A0A6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0E9B730" w14:textId="5B8F1E69" w:rsidR="00D15820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F32FBEB" w14:textId="666E81D4" w:rsidR="00D15820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38777E7A" w14:textId="75E79D53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3C49B6A8" w14:textId="3AB2300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F12B3D" w14:textId="6D70D89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zjawiska</w:t>
            </w:r>
          </w:p>
          <w:p w14:paraId="2914A5B1" w14:textId="336EAB3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18254BBF" w14:textId="3610E7C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relacjonuje wydarzenia</w:t>
            </w:r>
          </w:p>
          <w:p w14:paraId="69D7AD0F" w14:textId="2A8B377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2170E0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98162B5" w14:textId="27DC43B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D33B213" w14:textId="0786F29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zgadza się lub nie zgadza z opiniami innych osób, komentuje wypowiedzi uczestników dyskusji</w:t>
            </w:r>
          </w:p>
          <w:p w14:paraId="134329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2A14EE6" w14:textId="7493ECE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515C8A9F" w14:textId="1635B5FA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2592FB68" w14:textId="51898DC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663ED10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3, 6</w:t>
            </w:r>
          </w:p>
          <w:p w14:paraId="12E5B6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3, 4</w:t>
            </w:r>
          </w:p>
          <w:p w14:paraId="7A2F8D7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hideMark/>
          </w:tcPr>
          <w:p w14:paraId="0D52BD70" w14:textId="329BCC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D15820" w:rsidRPr="00750FCA" w14:paraId="6D646B6F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663470F5" w14:textId="1F289BC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134" w:type="dxa"/>
            <w:hideMark/>
          </w:tcPr>
          <w:p w14:paraId="04DE645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2BCF2D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05BCFE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0125983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F3FCD1C" w14:textId="23EEFBED" w:rsidR="00D15820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040AB521" w14:textId="50E4B145" w:rsidR="00D15820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0719308" w14:textId="47DDD516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12ACEBF3" w14:textId="41943EF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9BE8CCE" w14:textId="75261D5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437B9F17" w14:textId="10027B5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  <w:p w14:paraId="6EDAA68D" w14:textId="5FE0B9C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553454AD" w14:textId="7B0A4A4F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4D1AF29" w14:textId="466975A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53A14896" w14:textId="275B35C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  <w:p w14:paraId="6D6A973A" w14:textId="6E2700E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D388C20" w14:textId="4051A26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61</w:t>
            </w:r>
          </w:p>
        </w:tc>
      </w:tr>
      <w:tr w:rsidR="00D15820" w:rsidRPr="00750FCA" w14:paraId="17FF1DE9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5A17F28" w14:textId="6B64BA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81-82</w:t>
            </w:r>
          </w:p>
        </w:tc>
        <w:tc>
          <w:tcPr>
            <w:tcW w:w="1134" w:type="dxa"/>
            <w:hideMark/>
          </w:tcPr>
          <w:p w14:paraId="5F97E8A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1C49D8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5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hideMark/>
          </w:tcPr>
          <w:p w14:paraId="4EDBA4C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hideMark/>
          </w:tcPr>
          <w:p w14:paraId="5B4E09C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5BD96E0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3F5E1958" w14:textId="76F1693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64-65</w:t>
            </w:r>
          </w:p>
        </w:tc>
      </w:tr>
      <w:tr w:rsidR="00D15820" w:rsidRPr="00750FCA" w14:paraId="7AE66180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312B3E6D" w14:textId="4B0329B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83</w:t>
            </w:r>
          </w:p>
        </w:tc>
        <w:tc>
          <w:tcPr>
            <w:tcW w:w="1134" w:type="dxa"/>
            <w:hideMark/>
          </w:tcPr>
          <w:p w14:paraId="630699B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u w:val="single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Challenge </w:t>
            </w:r>
            <w:r w:rsidRPr="00750FCA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1984" w:type="dxa"/>
            <w:hideMark/>
          </w:tcPr>
          <w:p w14:paraId="0F43CB3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verb collocations; polysemous words</w:t>
            </w:r>
          </w:p>
          <w:p w14:paraId="36D7A64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other </w:t>
            </w: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uses of question tags</w:t>
            </w:r>
          </w:p>
          <w:p w14:paraId="0A125BC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57389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kolokacje czasownikowe; słowa o wielu znaczeniach</w:t>
            </w:r>
          </w:p>
          <w:p w14:paraId="16237A50" w14:textId="22516A8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gramatyka: inne użycie pytań rozłącznych</w:t>
            </w:r>
          </w:p>
        </w:tc>
        <w:tc>
          <w:tcPr>
            <w:tcW w:w="2410" w:type="dxa"/>
            <w:hideMark/>
          </w:tcPr>
          <w:p w14:paraId="6A18070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6484F034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6D2B20C" w14:textId="131B550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</w:tc>
        <w:tc>
          <w:tcPr>
            <w:tcW w:w="1701" w:type="dxa"/>
            <w:hideMark/>
          </w:tcPr>
          <w:p w14:paraId="4C053EAA" w14:textId="2970581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0041E477" w14:textId="3CA9737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110-111</w:t>
            </w:r>
          </w:p>
        </w:tc>
      </w:tr>
      <w:tr w:rsidR="00D15820" w:rsidRPr="00750FCA" w14:paraId="2B55BB6E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4D30261A" w14:textId="4B1A12AF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84</w:t>
            </w:r>
          </w:p>
        </w:tc>
        <w:tc>
          <w:tcPr>
            <w:tcW w:w="1134" w:type="dxa"/>
          </w:tcPr>
          <w:p w14:paraId="4B328D3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</w:tcPr>
          <w:p w14:paraId="6D601B5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5</w:t>
            </w:r>
          </w:p>
          <w:p w14:paraId="1B04F64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69B5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</w:t>
            </w:r>
          </w:p>
        </w:tc>
        <w:tc>
          <w:tcPr>
            <w:tcW w:w="2410" w:type="dxa"/>
          </w:tcPr>
          <w:p w14:paraId="7A712EE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</w:tcPr>
          <w:p w14:paraId="63221AA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2E66644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9227E5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5</w:t>
            </w:r>
          </w:p>
        </w:tc>
      </w:tr>
      <w:tr w:rsidR="00D15820" w:rsidRPr="00750FCA" w14:paraId="467A6B54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13042D0D" w14:textId="5A57552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85</w:t>
            </w:r>
          </w:p>
        </w:tc>
        <w:tc>
          <w:tcPr>
            <w:tcW w:w="11765" w:type="dxa"/>
            <w:gridSpan w:val="5"/>
            <w:hideMark/>
          </w:tcPr>
          <w:p w14:paraId="2241072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gridSpan w:val="2"/>
            <w:noWrap/>
            <w:hideMark/>
          </w:tcPr>
          <w:p w14:paraId="33BBCB7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D15820" w:rsidRPr="00750FCA" w14:paraId="07302895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225653D6" w14:textId="7D0EC13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86</w:t>
            </w:r>
          </w:p>
        </w:tc>
        <w:tc>
          <w:tcPr>
            <w:tcW w:w="1134" w:type="dxa"/>
            <w:hideMark/>
          </w:tcPr>
          <w:p w14:paraId="64DB0CB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oparta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1984" w:type="dxa"/>
          </w:tcPr>
          <w:p w14:paraId="428479E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and Grammar: comparatives and superlatives; question tags; indirect questions;</w:t>
            </w:r>
          </w:p>
          <w:p w14:paraId="6F44E16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international conflicts; law and justice</w:t>
            </w:r>
          </w:p>
          <w:p w14:paraId="408790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Activity: A perfect school parliament</w:t>
            </w:r>
          </w:p>
          <w:p w14:paraId="2BC6CEB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4F4F1F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i gramatyka: stopień wyższy i najwyższy; pytania rozłączne; pytania nie wprost; konflikty międzynarodowe; prawo i sprawiedliwość</w:t>
            </w:r>
          </w:p>
          <w:p w14:paraId="43F4308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idealny samorząd studencki</w:t>
            </w:r>
          </w:p>
        </w:tc>
        <w:tc>
          <w:tcPr>
            <w:tcW w:w="2410" w:type="dxa"/>
            <w:hideMark/>
          </w:tcPr>
          <w:p w14:paraId="09F69F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553FD6A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0D1A18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3D1DBAC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Vocabulary and Grammar str. 5</w:t>
            </w:r>
          </w:p>
          <w:p w14:paraId="389354F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10</w:t>
            </w:r>
          </w:p>
        </w:tc>
      </w:tr>
      <w:tr w:rsidR="00D15820" w:rsidRPr="00750FCA" w14:paraId="6EB73BEA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781BB12" w14:textId="468C264E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87</w:t>
            </w:r>
          </w:p>
        </w:tc>
        <w:tc>
          <w:tcPr>
            <w:tcW w:w="1134" w:type="dxa"/>
            <w:hideMark/>
          </w:tcPr>
          <w:p w14:paraId="56F26A8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hideMark/>
          </w:tcPr>
          <w:p w14:paraId="2CED47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Avoiding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debt</w:t>
            </w:r>
            <w:proofErr w:type="spellEnd"/>
          </w:p>
          <w:p w14:paraId="25C9F7A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502DEEDF" w14:textId="7FFF09C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Jak nie popaść w długi</w:t>
            </w:r>
          </w:p>
        </w:tc>
        <w:tc>
          <w:tcPr>
            <w:tcW w:w="2410" w:type="dxa"/>
            <w:hideMark/>
          </w:tcPr>
          <w:p w14:paraId="0D31C5D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49809BD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65E801F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734A7B3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 worksheets str. 5</w:t>
            </w:r>
          </w:p>
          <w:p w14:paraId="43C69E1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0A03FAB" w14:textId="06324229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170</w:t>
            </w:r>
          </w:p>
        </w:tc>
      </w:tr>
      <w:tr w:rsidR="00D15820" w:rsidRPr="00750FCA" w14:paraId="397D3A1F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30F35F4E" w14:textId="636E6AE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88</w:t>
            </w:r>
          </w:p>
        </w:tc>
        <w:tc>
          <w:tcPr>
            <w:tcW w:w="1134" w:type="dxa"/>
            <w:hideMark/>
          </w:tcPr>
          <w:p w14:paraId="039BF49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  <w:hideMark/>
          </w:tcPr>
          <w:p w14:paraId="1103737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threats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to</w:t>
            </w:r>
          </w:p>
          <w:p w14:paraId="4C70721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the environment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zagrożenia dla środowiska</w:t>
            </w:r>
          </w:p>
        </w:tc>
        <w:tc>
          <w:tcPr>
            <w:tcW w:w="2410" w:type="dxa"/>
            <w:hideMark/>
          </w:tcPr>
          <w:p w14:paraId="10D4E2F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ekologią i ochroną środowiska</w:t>
            </w:r>
          </w:p>
        </w:tc>
        <w:tc>
          <w:tcPr>
            <w:tcW w:w="4536" w:type="dxa"/>
            <w:hideMark/>
          </w:tcPr>
          <w:p w14:paraId="262BBD9B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B33DC6C" w14:textId="152752F2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6D117A5A" w14:textId="586B65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28FAEFA" w14:textId="3FA10D3A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6724F0E8" w14:textId="352BE091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74532903" w14:textId="02E2FCF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pisemnej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590EAE8C" w14:textId="591A048D" w:rsidR="00D15820" w:rsidRDefault="00D15820" w:rsidP="00D1582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F371439" w14:textId="29E7B505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– rozpoznaje odniesienia do kontekstu cywilizacyjno-kulturowego i znaczenie symboli kulturowych</w:t>
            </w:r>
          </w:p>
          <w:p w14:paraId="6D38966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EEE77E9" w14:textId="7180E8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przedmioty i zjawiska</w:t>
            </w:r>
          </w:p>
          <w:p w14:paraId="0D7AE99C" w14:textId="022AE95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</w:tc>
        <w:tc>
          <w:tcPr>
            <w:tcW w:w="1701" w:type="dxa"/>
            <w:hideMark/>
          </w:tcPr>
          <w:p w14:paraId="3F60AF7B" w14:textId="743CA5A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7B38E928" w14:textId="5563288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547A3FB1" w14:textId="1BF0A86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51559DD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4</w:t>
            </w:r>
          </w:p>
        </w:tc>
        <w:tc>
          <w:tcPr>
            <w:tcW w:w="1343" w:type="dxa"/>
            <w:gridSpan w:val="2"/>
            <w:hideMark/>
          </w:tcPr>
          <w:p w14:paraId="5C941F2F" w14:textId="16A0E64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66</w:t>
            </w:r>
          </w:p>
        </w:tc>
      </w:tr>
      <w:tr w:rsidR="00D15820" w:rsidRPr="00750FCA" w14:paraId="4C1F986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  <w:hideMark/>
          </w:tcPr>
          <w:p w14:paraId="6A2A0CC1" w14:textId="4D38E71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134" w:type="dxa"/>
            <w:hideMark/>
          </w:tcPr>
          <w:p w14:paraId="6A382CA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  <w:hideMark/>
          </w:tcPr>
          <w:p w14:paraId="08166C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third conditional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trzeci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okres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hideMark/>
          </w:tcPr>
          <w:p w14:paraId="5F597FD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Konstrukcja i użycie trzeciego okresu warunkowego</w:t>
            </w:r>
          </w:p>
        </w:tc>
        <w:tc>
          <w:tcPr>
            <w:tcW w:w="4536" w:type="dxa"/>
            <w:hideMark/>
          </w:tcPr>
          <w:p w14:paraId="7F9BE25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90FB5F7" w14:textId="129703E4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3A2980AB" w14:textId="55D28A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39F384" w14:textId="2BD546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B3FEF2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EC6DA6C" w14:textId="02097B9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wydarzeniach z przeszłości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posiada świadomość językową</w:t>
            </w:r>
          </w:p>
        </w:tc>
        <w:tc>
          <w:tcPr>
            <w:tcW w:w="1701" w:type="dxa"/>
            <w:hideMark/>
          </w:tcPr>
          <w:p w14:paraId="0DB65C0C" w14:textId="0CD0F2A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7F5E0A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1EB8F5B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3</w:t>
            </w:r>
          </w:p>
          <w:p w14:paraId="38B6143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hideMark/>
          </w:tcPr>
          <w:p w14:paraId="3C315891" w14:textId="23FD4C0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67</w:t>
            </w:r>
          </w:p>
        </w:tc>
      </w:tr>
      <w:tr w:rsidR="00C403CD" w:rsidRPr="00750FCA" w14:paraId="3708D05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A14B2BE" w14:textId="750AF5E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90</w:t>
            </w:r>
          </w:p>
        </w:tc>
        <w:tc>
          <w:tcPr>
            <w:tcW w:w="1134" w:type="dxa"/>
          </w:tcPr>
          <w:p w14:paraId="171A0003" w14:textId="40889C33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53DD1EF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context, gist and detail;</w:t>
            </w:r>
          </w:p>
          <w:p w14:paraId="64FA3D7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protecting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the environment,</w:t>
            </w:r>
          </w:p>
          <w:p w14:paraId="5B7F3686" w14:textId="6F15574C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prepositional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phrases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Słuchanie i słownictwo: słuchanie w celu określenia kontekstu, głównej myśli, oraz znalezienia szczegółowych informacji; ochrona środowiska, wyrażenia przyimkowe</w:t>
            </w:r>
          </w:p>
        </w:tc>
        <w:tc>
          <w:tcPr>
            <w:tcW w:w="2410" w:type="dxa"/>
          </w:tcPr>
          <w:p w14:paraId="3A5B9ECD" w14:textId="20C2E09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ochroną środowiska czasowniki z przyimkami</w:t>
            </w:r>
          </w:p>
        </w:tc>
        <w:tc>
          <w:tcPr>
            <w:tcW w:w="4536" w:type="dxa"/>
          </w:tcPr>
          <w:p w14:paraId="6F2FD75A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9657C40" w14:textId="43515DB5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655C741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6DEBC8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49F41C0D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4E50CB8" w14:textId="77777777" w:rsidR="00C403CD" w:rsidRPr="00961714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5225BB3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kontekst wypowiedzi</w:t>
            </w:r>
          </w:p>
          <w:p w14:paraId="0C8B4A8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rozróżnia formalny i nieformalny styl wypowiedz</w:t>
            </w:r>
            <w:r>
              <w:rPr>
                <w:rFonts w:eastAsia="Times New Roman" w:cs="Times New Roman"/>
                <w:lang w:eastAsia="pl-PL"/>
              </w:rPr>
              <w:t>i</w:t>
            </w:r>
          </w:p>
          <w:p w14:paraId="56B6DC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0477A8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rozróżnia formalny i nieformalny styl wypowiedzi</w:t>
            </w:r>
          </w:p>
          <w:p w14:paraId="1134202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C237D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67E7FC6E" w14:textId="10E5B589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</w:p>
        </w:tc>
        <w:tc>
          <w:tcPr>
            <w:tcW w:w="1701" w:type="dxa"/>
          </w:tcPr>
          <w:p w14:paraId="57720E9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DA70E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II 2, 3, 5, </w:t>
            </w:r>
            <w:r>
              <w:rPr>
                <w:rFonts w:eastAsia="Times New Roman" w:cs="Times New Roman"/>
                <w:lang w:eastAsia="pl-PL"/>
              </w:rPr>
              <w:t>10, 11</w:t>
            </w:r>
          </w:p>
          <w:p w14:paraId="1CF2748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III </w:t>
            </w:r>
            <w:r>
              <w:rPr>
                <w:rFonts w:eastAsia="Times New Roman" w:cs="Times New Roman"/>
                <w:lang w:eastAsia="pl-PL"/>
              </w:rPr>
              <w:t>10</w:t>
            </w:r>
          </w:p>
          <w:p w14:paraId="1C6E228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482EB48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9CBFF9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21A53AD" w14:textId="42D0C76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68</w:t>
            </w:r>
          </w:p>
        </w:tc>
      </w:tr>
      <w:tr w:rsidR="00C403CD" w:rsidRPr="00750FCA" w14:paraId="3A712F9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82C7D4E" w14:textId="5E7EC03D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91</w:t>
            </w:r>
          </w:p>
        </w:tc>
        <w:tc>
          <w:tcPr>
            <w:tcW w:w="1134" w:type="dxa"/>
          </w:tcPr>
          <w:p w14:paraId="0DCFF6ED" w14:textId="3FA1CDB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7E40908D" w14:textId="3D5E7C84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conditional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mixed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conditionals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okresy warunkowe – powtórzenie; mieszane okresy warunkowe</w:t>
            </w:r>
          </w:p>
        </w:tc>
        <w:tc>
          <w:tcPr>
            <w:tcW w:w="2410" w:type="dxa"/>
          </w:tcPr>
          <w:p w14:paraId="0DF662BE" w14:textId="6CDB97E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Konstrukcje i użycie okresów warunkowych, w tym mieszanych okresów warunkowych</w:t>
            </w:r>
          </w:p>
        </w:tc>
        <w:tc>
          <w:tcPr>
            <w:tcW w:w="4536" w:type="dxa"/>
          </w:tcPr>
          <w:p w14:paraId="3F5FBC2E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6C31856" w14:textId="34C5CE70" w:rsidR="00C403CD" w:rsidRPr="00750FCA" w:rsidRDefault="00C403CD" w:rsidP="00C403CD">
            <w:pPr>
              <w:spacing w:after="240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5897D1A" w14:textId="77777777" w:rsidR="00C403CD" w:rsidRPr="00750FCA" w:rsidRDefault="00C403CD" w:rsidP="00C403C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6910A76" w14:textId="77777777" w:rsidR="00C403CD" w:rsidRPr="00750FCA" w:rsidRDefault="00C403CD" w:rsidP="00C403C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54B3D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036CDB1" w14:textId="028972B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6E025C5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B9CBC6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117DE1C2" w14:textId="76F5EED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254A9CE1" w14:textId="53D8024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69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69</w:t>
            </w:r>
          </w:p>
        </w:tc>
      </w:tr>
      <w:tr w:rsidR="00C403CD" w:rsidRPr="00750FCA" w14:paraId="3215EC3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233AA0A0" w14:textId="20DC076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92-93</w:t>
            </w:r>
          </w:p>
        </w:tc>
        <w:tc>
          <w:tcPr>
            <w:tcW w:w="1134" w:type="dxa"/>
          </w:tcPr>
          <w:p w14:paraId="1B30D087" w14:textId="3413E6C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7A8A73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gist and detail; endangered species</w:t>
            </w:r>
          </w:p>
          <w:p w14:paraId="2C7D1F2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BC7993" w14:textId="57221E5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i słownictwo: czytanie w celu znalezienia głównej myśli oraz określonych informacji; gatunki zagrożone wyginięciem</w:t>
            </w:r>
          </w:p>
        </w:tc>
        <w:tc>
          <w:tcPr>
            <w:tcW w:w="2410" w:type="dxa"/>
          </w:tcPr>
          <w:p w14:paraId="6B90CE85" w14:textId="52F21E3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ochroną środowiska</w:t>
            </w:r>
          </w:p>
        </w:tc>
        <w:tc>
          <w:tcPr>
            <w:tcW w:w="4536" w:type="dxa"/>
          </w:tcPr>
          <w:p w14:paraId="2D7EB39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0BCB937" w14:textId="04950D62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131A5B8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pisemnych</w:t>
            </w:r>
            <w:r w:rsidRPr="00750FCA">
              <w:rPr>
                <w:rFonts w:cs="Arial"/>
              </w:rPr>
              <w:t xml:space="preserve"> Uczeń:</w:t>
            </w:r>
          </w:p>
          <w:p w14:paraId="75354CA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18CBDA33" w14:textId="77777777" w:rsidR="00C403CD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5F7E9D7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176C786A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3754303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33CB2A57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14241C75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uzyskuje i przekazuje informacje</w:t>
            </w:r>
          </w:p>
          <w:p w14:paraId="4864679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swoje opinie i uzasadnia je</w:t>
            </w:r>
          </w:p>
          <w:p w14:paraId="4EE77A8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21536E7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750FCA">
              <w:rPr>
                <w:rFonts w:cs="Arial"/>
              </w:rPr>
              <w:t xml:space="preserve"> stosuje strategie komunikacyjne (domyślanie się znaczenia wyrazów z kontekstu)</w:t>
            </w:r>
          </w:p>
          <w:p w14:paraId="2D4FC784" w14:textId="18C2CA7E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współdziała w grupie </w:t>
            </w:r>
            <w:r w:rsidRPr="00750FCA"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03DEFAC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C473DD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741C5EF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7F74C9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3, 6</w:t>
            </w:r>
          </w:p>
          <w:p w14:paraId="3E5E745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68A5EEE3" w14:textId="48A303C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40CA75CC" w14:textId="30D5BE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70-71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70-71</w:t>
            </w:r>
          </w:p>
        </w:tc>
      </w:tr>
      <w:tr w:rsidR="00C403CD" w:rsidRPr="00750FCA" w14:paraId="1DF78A6F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E13393F" w14:textId="12FAAF2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94</w:t>
            </w:r>
          </w:p>
        </w:tc>
        <w:tc>
          <w:tcPr>
            <w:tcW w:w="1134" w:type="dxa"/>
          </w:tcPr>
          <w:p w14:paraId="1287DBC3" w14:textId="361D9BB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28ECB38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hypothesising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;</w:t>
            </w:r>
          </w:p>
          <w:p w14:paraId="1BB0CE7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questioning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other</w:t>
            </w:r>
            <w:proofErr w:type="spellEnd"/>
          </w:p>
          <w:p w14:paraId="01069253" w14:textId="68EC6A96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people’s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point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przypuszczanie; kwestionowanie opinii innych</w:t>
            </w:r>
          </w:p>
        </w:tc>
        <w:tc>
          <w:tcPr>
            <w:tcW w:w="2410" w:type="dxa"/>
          </w:tcPr>
          <w:p w14:paraId="74281C64" w14:textId="50C1FCC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przydatne w dyskusji</w:t>
            </w:r>
          </w:p>
        </w:tc>
        <w:tc>
          <w:tcPr>
            <w:tcW w:w="4536" w:type="dxa"/>
          </w:tcPr>
          <w:p w14:paraId="3D0AEA35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6C7C885" w14:textId="5C6610A6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D07A6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9648B4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140116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wypowiedzi</w:t>
            </w:r>
          </w:p>
          <w:p w14:paraId="51E7E0B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7A415C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482E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fakty z teraźniejszości i przeszłości</w:t>
            </w:r>
          </w:p>
          <w:p w14:paraId="657FC62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1E2341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przypuszczenia dotyczące zdarzeń z teraźniejszości i przyszłości</w:t>
            </w:r>
          </w:p>
          <w:p w14:paraId="0DF43ED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w logicznym porządku argumenty za daną tezą lub przeciw niej</w:t>
            </w:r>
          </w:p>
          <w:p w14:paraId="6E1C00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34DBC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 i wyjaśnienia</w:t>
            </w:r>
          </w:p>
          <w:p w14:paraId="1833F36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je, komentuje wypowiedzi innych osób</w:t>
            </w:r>
          </w:p>
          <w:p w14:paraId="1C0D5E22" w14:textId="77777777" w:rsidR="00C403CD" w:rsidRPr="00750FCA" w:rsidRDefault="00C403CD" w:rsidP="00C403CD">
            <w:pPr>
              <w:contextualSpacing/>
              <w:rPr>
                <w:rFonts w:cs="Calibri"/>
                <w:bCs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  <w:bCs/>
              </w:rPr>
              <w:t>Uczeń:</w:t>
            </w:r>
          </w:p>
          <w:p w14:paraId="41D628E8" w14:textId="47E0FC2B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</w:tc>
        <w:tc>
          <w:tcPr>
            <w:tcW w:w="1701" w:type="dxa"/>
          </w:tcPr>
          <w:p w14:paraId="1D36D1D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5B1D053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</w:t>
            </w:r>
          </w:p>
          <w:p w14:paraId="035ED0B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3, 4, 6, 8, 9</w:t>
            </w:r>
          </w:p>
          <w:p w14:paraId="677A21B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3, 4</w:t>
            </w:r>
          </w:p>
          <w:p w14:paraId="4FEC25F8" w14:textId="536B975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XI </w:t>
            </w:r>
          </w:p>
        </w:tc>
        <w:tc>
          <w:tcPr>
            <w:tcW w:w="1343" w:type="dxa"/>
            <w:gridSpan w:val="2"/>
          </w:tcPr>
          <w:p w14:paraId="31798532" w14:textId="619A7B4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72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72</w:t>
            </w:r>
          </w:p>
        </w:tc>
      </w:tr>
      <w:tr w:rsidR="00C403CD" w:rsidRPr="00750FCA" w14:paraId="4CFBF8B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C8691CD" w14:textId="7E77A72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95</w:t>
            </w:r>
          </w:p>
        </w:tc>
        <w:tc>
          <w:tcPr>
            <w:tcW w:w="1134" w:type="dxa"/>
          </w:tcPr>
          <w:p w14:paraId="11943846" w14:textId="4F559AD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7E3F7DE3" w14:textId="222282E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letter to the editor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</w:tc>
        <w:tc>
          <w:tcPr>
            <w:tcW w:w="2410" w:type="dxa"/>
          </w:tcPr>
          <w:p w14:paraId="64CD70F6" w14:textId="2103918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przypuszczenia i wysuwania hipotez</w:t>
            </w:r>
          </w:p>
        </w:tc>
        <w:tc>
          <w:tcPr>
            <w:tcW w:w="4536" w:type="dxa"/>
          </w:tcPr>
          <w:p w14:paraId="20F202AB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F5D16CF" w14:textId="6BD62B40" w:rsidR="00C403CD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31410859" w14:textId="77777777" w:rsidR="00C403CD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26EA0FA2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7C66706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pisemnej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00F2DBE4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FEA5D6A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przypuszczenia dotyczące wydarzeń z teraźniejszości i przyszłości</w:t>
            </w:r>
          </w:p>
          <w:p w14:paraId="5D0EB66D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rozważa sytuacje hipotetyczne</w:t>
            </w:r>
          </w:p>
          <w:p w14:paraId="18794FD6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zasady konstruowania tekstu o różnym charakterze</w:t>
            </w:r>
          </w:p>
          <w:p w14:paraId="00F88F3A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formalny styl wypowiedzi</w:t>
            </w:r>
          </w:p>
          <w:p w14:paraId="5A9B4650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1E54548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proponuje</w:t>
            </w:r>
          </w:p>
          <w:p w14:paraId="239F8E69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3B270EE9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ustosunkowuje się do opinii innych osób</w:t>
            </w:r>
          </w:p>
          <w:p w14:paraId="6473E66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873852E" w14:textId="4D5AA428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295868DA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FBB30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0B37559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6, 9, 10, 11, 12</w:t>
            </w:r>
          </w:p>
          <w:p w14:paraId="64DBD7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4, 8</w:t>
            </w:r>
          </w:p>
          <w:p w14:paraId="42C8FA32" w14:textId="60F776E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33332AC1" w14:textId="1099C45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72</w:t>
            </w:r>
          </w:p>
        </w:tc>
      </w:tr>
      <w:tr w:rsidR="00C403CD" w:rsidRPr="00750FCA" w14:paraId="7C7E5B9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9826790" w14:textId="760E864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96</w:t>
            </w:r>
          </w:p>
        </w:tc>
        <w:tc>
          <w:tcPr>
            <w:tcW w:w="1134" w:type="dxa"/>
          </w:tcPr>
          <w:p w14:paraId="1ACBF7A6" w14:textId="2641A2D1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1DE86A5B" w14:textId="3F0FE3B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410" w:type="dxa"/>
          </w:tcPr>
          <w:p w14:paraId="7844F0B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5FA0FC96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E06FD67" w14:textId="2A2277C9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2D343C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7D447AC" w14:textId="47FCEE30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4D4A93E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75CE5032" w14:textId="411A124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06E78FA5" w14:textId="203B776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73</w:t>
            </w:r>
          </w:p>
        </w:tc>
      </w:tr>
      <w:tr w:rsidR="00C403CD" w:rsidRPr="00750FCA" w14:paraId="3402BCF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68DC2D3" w14:textId="24603C7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97-98</w:t>
            </w:r>
          </w:p>
        </w:tc>
        <w:tc>
          <w:tcPr>
            <w:tcW w:w="1134" w:type="dxa"/>
          </w:tcPr>
          <w:p w14:paraId="5777C708" w14:textId="1AFCE58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291B6875" w14:textId="72FEDB7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6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6</w:t>
            </w:r>
          </w:p>
        </w:tc>
        <w:tc>
          <w:tcPr>
            <w:tcW w:w="2410" w:type="dxa"/>
          </w:tcPr>
          <w:p w14:paraId="1B830F39" w14:textId="36353EA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</w:tcPr>
          <w:p w14:paraId="0DEBB276" w14:textId="33B0E33C" w:rsidR="00C403CD" w:rsidRPr="00750FCA" w:rsidRDefault="00C403CD" w:rsidP="00C403CD">
            <w:pPr>
              <w:rPr>
                <w:rFonts w:cs="Arial"/>
                <w:b/>
                <w:bCs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</w:tcPr>
          <w:p w14:paraId="262A078D" w14:textId="240A3D7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</w:tcPr>
          <w:p w14:paraId="357065EB" w14:textId="37E5528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76-77</w:t>
            </w:r>
          </w:p>
        </w:tc>
      </w:tr>
      <w:tr w:rsidR="00C403CD" w:rsidRPr="00750FCA" w14:paraId="518D908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8182C57" w14:textId="739AE8E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99</w:t>
            </w:r>
          </w:p>
        </w:tc>
        <w:tc>
          <w:tcPr>
            <w:tcW w:w="1134" w:type="dxa"/>
          </w:tcPr>
          <w:p w14:paraId="0269F2EE" w14:textId="18E55E5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</w:tcPr>
          <w:p w14:paraId="32616F5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easily confused words; verb collocations; word families</w:t>
            </w:r>
          </w:p>
          <w:p w14:paraId="5EF97C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</w:p>
          <w:p w14:paraId="241EACB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inversion with conditional sentences</w:t>
            </w:r>
          </w:p>
          <w:p w14:paraId="47D38E9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12089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Wyzwanie – słownictwo: często mylone wyrazy; kolokacje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czasownikowe; rodziny wyrazów</w:t>
            </w:r>
          </w:p>
          <w:p w14:paraId="35994876" w14:textId="40E0DC4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gramatyka: inwersja w zdaniach warunkowych</w:t>
            </w:r>
          </w:p>
        </w:tc>
        <w:tc>
          <w:tcPr>
            <w:tcW w:w="2410" w:type="dxa"/>
          </w:tcPr>
          <w:p w14:paraId="547DB2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0D706672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547348C" w14:textId="25D5A68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</w:tc>
        <w:tc>
          <w:tcPr>
            <w:tcW w:w="1701" w:type="dxa"/>
          </w:tcPr>
          <w:p w14:paraId="47B7CD01" w14:textId="0130B2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</w:tcPr>
          <w:p w14:paraId="714079CD" w14:textId="442FE7E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111-112</w:t>
            </w:r>
          </w:p>
        </w:tc>
      </w:tr>
      <w:tr w:rsidR="00C403CD" w:rsidRPr="00750FCA" w14:paraId="16136A7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EEE69FA" w14:textId="7CE038F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100</w:t>
            </w:r>
          </w:p>
        </w:tc>
        <w:tc>
          <w:tcPr>
            <w:tcW w:w="1134" w:type="dxa"/>
          </w:tcPr>
          <w:p w14:paraId="5B647AFA" w14:textId="40F591C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</w:tcPr>
          <w:p w14:paraId="27E64E7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6</w:t>
            </w:r>
          </w:p>
          <w:p w14:paraId="495E116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8CEBCE3" w14:textId="38CDE619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</w:t>
            </w:r>
          </w:p>
        </w:tc>
        <w:tc>
          <w:tcPr>
            <w:tcW w:w="2410" w:type="dxa"/>
          </w:tcPr>
          <w:p w14:paraId="6E3111CD" w14:textId="4E010C7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</w:tcPr>
          <w:p w14:paraId="6B84CE4C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60EB17F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6026CC4" w14:textId="19484B1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6</w:t>
            </w:r>
          </w:p>
        </w:tc>
      </w:tr>
      <w:tr w:rsidR="00C403CD" w:rsidRPr="00750FCA" w14:paraId="4C05D56D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1E8AAE8" w14:textId="057454C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101</w:t>
            </w:r>
          </w:p>
        </w:tc>
        <w:tc>
          <w:tcPr>
            <w:tcW w:w="1134" w:type="dxa"/>
          </w:tcPr>
          <w:p w14:paraId="55F13EED" w14:textId="5AE4C6A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1984" w:type="dxa"/>
          </w:tcPr>
          <w:p w14:paraId="2307F03B" w14:textId="15A5101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6</w:t>
            </w:r>
          </w:p>
        </w:tc>
        <w:tc>
          <w:tcPr>
            <w:tcW w:w="2410" w:type="dxa"/>
          </w:tcPr>
          <w:p w14:paraId="0297C1A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12ED02AE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98C8CF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009336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A0482" w14:paraId="1B665DFC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6D99CBA" w14:textId="78680B8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102</w:t>
            </w:r>
          </w:p>
        </w:tc>
        <w:tc>
          <w:tcPr>
            <w:tcW w:w="1134" w:type="dxa"/>
          </w:tcPr>
          <w:p w14:paraId="355E5527" w14:textId="4A8E9EC5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6</w:t>
            </w:r>
          </w:p>
        </w:tc>
        <w:tc>
          <w:tcPr>
            <w:tcW w:w="1984" w:type="dxa"/>
          </w:tcPr>
          <w:p w14:paraId="5C6DC0E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Reading: reading for coherence and cohesion;</w:t>
            </w:r>
          </w:p>
          <w:p w14:paraId="798E803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6AD9821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5608A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Czytanie: czytanie w celu określenia spójności tekstu;</w:t>
            </w:r>
          </w:p>
          <w:p w14:paraId="53AFB66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Mówienie: opis ilustracji</w:t>
            </w:r>
          </w:p>
          <w:p w14:paraId="16F5B1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7EF57A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2A77EF0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561A42A6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487BC95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6AAD803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6</w:t>
            </w:r>
          </w:p>
          <w:p w14:paraId="4FE83C83" w14:textId="1D1D1720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6</w:t>
            </w:r>
          </w:p>
        </w:tc>
      </w:tr>
      <w:tr w:rsidR="00C403CD" w:rsidRPr="00750FCA" w14:paraId="48BE68FD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13051B5" w14:textId="000CE93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103</w:t>
            </w:r>
          </w:p>
        </w:tc>
        <w:tc>
          <w:tcPr>
            <w:tcW w:w="1134" w:type="dxa"/>
          </w:tcPr>
          <w:p w14:paraId="75BB5954" w14:textId="0A5C8EF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</w:tcPr>
          <w:p w14:paraId="1BE68B3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Videos: Understanding nutrition</w:t>
            </w:r>
          </w:p>
          <w:p w14:paraId="767724B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F5EDDC8" w14:textId="53C8A4D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zrozumieć odżywianie</w:t>
            </w:r>
          </w:p>
        </w:tc>
        <w:tc>
          <w:tcPr>
            <w:tcW w:w="2410" w:type="dxa"/>
          </w:tcPr>
          <w:p w14:paraId="656F1BA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284688C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CABBA5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5369ECE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6</w:t>
            </w:r>
          </w:p>
          <w:p w14:paraId="21B3523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3199D90" w14:textId="77659CB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171</w:t>
            </w:r>
          </w:p>
        </w:tc>
      </w:tr>
      <w:tr w:rsidR="00C403CD" w:rsidRPr="00750FCA" w14:paraId="0B55F42A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BCE9D48" w14:textId="103ABE3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104</w:t>
            </w:r>
          </w:p>
        </w:tc>
        <w:tc>
          <w:tcPr>
            <w:tcW w:w="1134" w:type="dxa"/>
          </w:tcPr>
          <w:p w14:paraId="5074B829" w14:textId="389F8591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3</w:t>
            </w:r>
          </w:p>
        </w:tc>
        <w:tc>
          <w:tcPr>
            <w:tcW w:w="1984" w:type="dxa"/>
          </w:tcPr>
          <w:p w14:paraId="5AD3D9C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Culture: Social and international</w:t>
            </w:r>
          </w:p>
          <w:p w14:paraId="0C557EE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organisations; children’s rights</w:t>
            </w:r>
          </w:p>
          <w:p w14:paraId="46F344A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C9D10A" w14:textId="7D9EA75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Kultura: Organizacje społeczne i międzynarodowe; prawa dziecka</w:t>
            </w:r>
          </w:p>
        </w:tc>
        <w:tc>
          <w:tcPr>
            <w:tcW w:w="2410" w:type="dxa"/>
          </w:tcPr>
          <w:p w14:paraId="616545CC" w14:textId="4A86B68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prawami dziecka; nazwy organizacji międzynarodowych</w:t>
            </w:r>
          </w:p>
        </w:tc>
        <w:tc>
          <w:tcPr>
            <w:tcW w:w="4536" w:type="dxa"/>
          </w:tcPr>
          <w:p w14:paraId="2D15580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6DF99A1" w14:textId="22797A58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B15F2C">
              <w:rPr>
                <w:rFonts w:cs="Arial"/>
                <w:color w:val="70AD47" w:themeColor="accent6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6B15841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33792E96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wypowiedzi określone informacje</w:t>
            </w:r>
          </w:p>
          <w:p w14:paraId="4AFD0E3A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6917A9D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tekstu pisanego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4BDAECE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wypowiedzi określone informacje</w:t>
            </w:r>
          </w:p>
          <w:p w14:paraId="28C021C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053382CC" w14:textId="6DDDB047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</w:t>
            </w:r>
          </w:p>
        </w:tc>
        <w:tc>
          <w:tcPr>
            <w:tcW w:w="1701" w:type="dxa"/>
          </w:tcPr>
          <w:p w14:paraId="6CC088D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14E22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D9721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242D7DDD" w14:textId="49E15D0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343" w:type="dxa"/>
            <w:gridSpan w:val="2"/>
          </w:tcPr>
          <w:p w14:paraId="00425225" w14:textId="65BA6B3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106</w:t>
            </w:r>
          </w:p>
        </w:tc>
      </w:tr>
      <w:tr w:rsidR="00C403CD" w:rsidRPr="00750FCA" w14:paraId="6EAEB49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B84B4DD" w14:textId="3BAF49F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105</w:t>
            </w:r>
          </w:p>
        </w:tc>
        <w:tc>
          <w:tcPr>
            <w:tcW w:w="1134" w:type="dxa"/>
          </w:tcPr>
          <w:p w14:paraId="2D1B870D" w14:textId="4EB53251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</w:tcPr>
          <w:p w14:paraId="1858200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07D059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418C356" w14:textId="5F1675D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410" w:type="dxa"/>
          </w:tcPr>
          <w:p w14:paraId="150A63E8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</w:tcPr>
          <w:p w14:paraId="7BB4BC42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FA71E6B" w14:textId="16E88BB2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B15F2C">
              <w:rPr>
                <w:rFonts w:cs="Arial"/>
                <w:color w:val="70AD47" w:themeColor="accent6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2946E52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</w:p>
          <w:p w14:paraId="1FD30EA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t>opisuje ludzi, miejsca i czynności</w:t>
            </w:r>
          </w:p>
          <w:p w14:paraId="7EE5B03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przedstawia fakty z przeszłości i teraźniejszości</w:t>
            </w:r>
          </w:p>
          <w:p w14:paraId="4CA6643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wydarzeniach z przeszłości</w:t>
            </w:r>
          </w:p>
          <w:p w14:paraId="265F158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wyraża i uzasadnia swoje opinie i poglądy,  przedstawia opinie innych osób</w:t>
            </w:r>
          </w:p>
          <w:p w14:paraId="28C8BDF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przedstawia w logicznym porządku argumenty za daną tezą lub rozwiązaniem i przeciw nim</w:t>
            </w:r>
          </w:p>
          <w:p w14:paraId="382BBCB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</w:p>
          <w:p w14:paraId="00F37D1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t>nawiązuje kontakty towarzyskie, rozpoczyna, prowadzi i kończy rozmowę</w:t>
            </w:r>
          </w:p>
          <w:p w14:paraId="1813AA1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stosuje formy grzecznościowe</w:t>
            </w:r>
          </w:p>
          <w:p w14:paraId="456FEA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uzyskuje i przekazuje informacje i wyjaśnienia</w:t>
            </w:r>
          </w:p>
          <w:p w14:paraId="7178895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proponuje, przyjmuje i odrzuca propozycje i sugestie, prowadzi proste negocjacje w typowych sytuacjach życia codziennego</w:t>
            </w:r>
          </w:p>
          <w:p w14:paraId="3838E86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wyraża swoje opinie, pyta o opinie innych </w:t>
            </w:r>
          </w:p>
          <w:p w14:paraId="7A389A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wyraża swoje preferencje, pyta o preferencje innych</w:t>
            </w:r>
          </w:p>
          <w:p w14:paraId="688DD29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wypowiedzi</w:t>
            </w:r>
          </w:p>
          <w:p w14:paraId="23D59E4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4AA76E75" w14:textId="55263AC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</w:tcPr>
          <w:p w14:paraId="36A9991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363EFE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3, 6, 8</w:t>
            </w:r>
          </w:p>
          <w:p w14:paraId="4BF7999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5, 8, 12</w:t>
            </w:r>
          </w:p>
          <w:p w14:paraId="14455AAB" w14:textId="74CBBE1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</w:tcPr>
          <w:p w14:paraId="43B415A2" w14:textId="47489E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118</w:t>
            </w:r>
          </w:p>
        </w:tc>
      </w:tr>
      <w:tr w:rsidR="00C403CD" w:rsidRPr="00750FCA" w14:paraId="167C964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F526B9B" w14:textId="47E8D6C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lastRenderedPageBreak/>
              <w:t>ROZDZIAŁ 7</w:t>
            </w:r>
          </w:p>
        </w:tc>
        <w:tc>
          <w:tcPr>
            <w:tcW w:w="1134" w:type="dxa"/>
          </w:tcPr>
          <w:p w14:paraId="57F6EB0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984" w:type="dxa"/>
          </w:tcPr>
          <w:p w14:paraId="36A4587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59E1D7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4815D572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8AA3E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063ABD4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38FCEDD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49DE5D4" w14:textId="4A844D2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106</w:t>
            </w:r>
          </w:p>
        </w:tc>
        <w:tc>
          <w:tcPr>
            <w:tcW w:w="1134" w:type="dxa"/>
          </w:tcPr>
          <w:p w14:paraId="7886CD27" w14:textId="508FFE12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7: Good food guide</w:t>
            </w:r>
          </w:p>
        </w:tc>
        <w:tc>
          <w:tcPr>
            <w:tcW w:w="1984" w:type="dxa"/>
          </w:tcPr>
          <w:p w14:paraId="66795AE2" w14:textId="3F12E7E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food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opisywanie jedzenia</w:t>
            </w:r>
          </w:p>
        </w:tc>
        <w:tc>
          <w:tcPr>
            <w:tcW w:w="2410" w:type="dxa"/>
          </w:tcPr>
          <w:p w14:paraId="58A08AE8" w14:textId="53569FC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jedzeniem</w:t>
            </w:r>
          </w:p>
        </w:tc>
        <w:tc>
          <w:tcPr>
            <w:tcW w:w="4536" w:type="dxa"/>
          </w:tcPr>
          <w:p w14:paraId="3D3D0EA8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A6809B0" w14:textId="2FCEA585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B15F2C">
              <w:rPr>
                <w:rFonts w:cs="Arial"/>
                <w:color w:val="70AD47" w:themeColor="accent6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344889C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DDAF6F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440D0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7A3B4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miejsca</w:t>
            </w:r>
          </w:p>
          <w:p w14:paraId="2D418B6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wydarzeniach z życia codziennego</w:t>
            </w:r>
          </w:p>
          <w:p w14:paraId="468DE2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4C36706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8248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21FDDB52" w14:textId="24215BDC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701" w:type="dxa"/>
          </w:tcPr>
          <w:p w14:paraId="2ECDCD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85A4B5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2B09ECC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</w:t>
            </w:r>
          </w:p>
          <w:p w14:paraId="22D3A7FE" w14:textId="36CC63E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343" w:type="dxa"/>
            <w:gridSpan w:val="2"/>
          </w:tcPr>
          <w:p w14:paraId="2CE06E87" w14:textId="5A2193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78</w:t>
            </w:r>
          </w:p>
        </w:tc>
      </w:tr>
      <w:tr w:rsidR="00C403CD" w:rsidRPr="00750FCA" w14:paraId="0023116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5A3C03F3" w14:textId="5517DB4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107</w:t>
            </w:r>
          </w:p>
        </w:tc>
        <w:tc>
          <w:tcPr>
            <w:tcW w:w="1134" w:type="dxa"/>
          </w:tcPr>
          <w:p w14:paraId="4B7074BE" w14:textId="0F44C40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343B7358" w14:textId="5C2237E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Grammar: quantifiers and other determiners</w:t>
            </w:r>
            <w:r w:rsidRPr="00F83C60">
              <w:rPr>
                <w:rFonts w:eastAsia="Times New Roman" w:cs="Times New Roman"/>
                <w:lang w:val="en-US" w:eastAsia="pl-PL"/>
              </w:rPr>
              <w:br/>
            </w:r>
            <w:r w:rsidRPr="00F83C60">
              <w:rPr>
                <w:rFonts w:eastAsia="Times New Roman" w:cs="Times New Roman"/>
                <w:lang w:val="en-US" w:eastAsia="pl-PL"/>
              </w:rPr>
              <w:br/>
            </w:r>
          </w:p>
        </w:tc>
        <w:tc>
          <w:tcPr>
            <w:tcW w:w="2410" w:type="dxa"/>
          </w:tcPr>
          <w:p w14:paraId="67C4B409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</w:tcPr>
          <w:p w14:paraId="27C8A66A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7A4FB23" w14:textId="066314BA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B15F2C">
              <w:rPr>
                <w:rFonts w:cs="Arial"/>
                <w:color w:val="70AD47" w:themeColor="accent6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6F43444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pisemnej </w:t>
            </w:r>
            <w:r w:rsidRPr="00750FCA">
              <w:rPr>
                <w:rFonts w:eastAsia="Times New Roman" w:cs="Times New Roman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29E69F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2535E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35688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3B9889" w14:textId="49B3C22D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102D144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C70097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6128D98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09577C64" w14:textId="772CDC3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7C4BB9C7" w14:textId="0F09063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79</w:t>
            </w:r>
          </w:p>
        </w:tc>
      </w:tr>
      <w:tr w:rsidR="00C403CD" w:rsidRPr="00750FCA" w14:paraId="27037E0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5C5E77CD" w14:textId="68405CE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108</w:t>
            </w:r>
          </w:p>
        </w:tc>
        <w:tc>
          <w:tcPr>
            <w:tcW w:w="1134" w:type="dxa"/>
          </w:tcPr>
          <w:p w14:paraId="2F26CAD8" w14:textId="0838B322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023CCF1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gist, context and detail; restaurants and cooking, food</w:t>
            </w:r>
          </w:p>
          <w:p w14:paraId="71E1272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Insecurity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compound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adjectives</w:t>
            </w:r>
            <w:proofErr w:type="spellEnd"/>
          </w:p>
          <w:p w14:paraId="7E407A63" w14:textId="65A7EAC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br/>
              <w:t xml:space="preserve">Słuchanie i słownictwo: słuchanie w celu określenia głównej myśli i kontekstu wypowiedzi i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znalezienia szczegółowych informacji; restauracje i gotowanie, niepewność żywieniowa; rzeczowniki złożone</w:t>
            </w:r>
          </w:p>
        </w:tc>
        <w:tc>
          <w:tcPr>
            <w:tcW w:w="2410" w:type="dxa"/>
          </w:tcPr>
          <w:p w14:paraId="0AA41178" w14:textId="75E7669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jedzeniem w domu oraz poza domem; tworzenie i użycie czasowników złożonych</w:t>
            </w:r>
          </w:p>
        </w:tc>
        <w:tc>
          <w:tcPr>
            <w:tcW w:w="4536" w:type="dxa"/>
          </w:tcPr>
          <w:p w14:paraId="4958219F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50EBE61" w14:textId="137A810D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31AA857A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5CF64EC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wypowiedzi</w:t>
            </w:r>
          </w:p>
          <w:p w14:paraId="305F9624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E0FA5D6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intencje nadawcy</w:t>
            </w:r>
          </w:p>
          <w:p w14:paraId="1959FCE1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kontekst wypowiedzi</w:t>
            </w:r>
          </w:p>
          <w:p w14:paraId="2C46FA10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F405BD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618CF9E7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czynnościach z teraźniejszości</w:t>
            </w:r>
          </w:p>
          <w:p w14:paraId="785BEF60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9FB3B9E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62B2571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  <w:p w14:paraId="3048426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lastRenderedPageBreak/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5F2962C1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wykorzystuje techniki samodzielnej pracy nad językiem (poprawianie błędów)</w:t>
            </w:r>
          </w:p>
          <w:p w14:paraId="533ED27A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1BE7C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3B8342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3, 4, 5</w:t>
            </w:r>
          </w:p>
          <w:p w14:paraId="1CB635E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153EC8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2C1D80C4" w14:textId="249B811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</w:tcPr>
          <w:p w14:paraId="02E1AF01" w14:textId="7CB54A5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80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80</w:t>
            </w:r>
          </w:p>
        </w:tc>
      </w:tr>
      <w:tr w:rsidR="00C403CD" w:rsidRPr="00750FCA" w14:paraId="1FC29EC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C05882A" w14:textId="51F1E1C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109</w:t>
            </w:r>
          </w:p>
        </w:tc>
        <w:tc>
          <w:tcPr>
            <w:tcW w:w="1134" w:type="dxa"/>
          </w:tcPr>
          <w:p w14:paraId="0B458CA7" w14:textId="476F074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0976F7E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expressing necessity and ability (past,</w:t>
            </w:r>
          </w:p>
          <w:p w14:paraId="06318A89" w14:textId="3411FD5D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present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)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wyrażanie konieczności i możliwości (przeszłość, teraźniejszość I przyszłość)</w:t>
            </w:r>
          </w:p>
        </w:tc>
        <w:tc>
          <w:tcPr>
            <w:tcW w:w="2410" w:type="dxa"/>
          </w:tcPr>
          <w:p w14:paraId="359C4F29" w14:textId="3131B07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konstrukcji służących do wyrażenia konieczności i możliwości</w:t>
            </w:r>
          </w:p>
        </w:tc>
        <w:tc>
          <w:tcPr>
            <w:tcW w:w="4536" w:type="dxa"/>
          </w:tcPr>
          <w:p w14:paraId="5A4B198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E1FEDAC" w14:textId="1B316244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B15F2C">
              <w:rPr>
                <w:rFonts w:cs="Arial"/>
                <w:color w:val="70AD47" w:themeColor="accent6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79EDA2D7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2C8D1DA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3CB63EFE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369B752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ludzi i zjawiska</w:t>
            </w:r>
          </w:p>
          <w:p w14:paraId="04E9718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czynnościach i doświadczeniach</w:t>
            </w:r>
          </w:p>
          <w:p w14:paraId="0AB5B35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fakty z teraźniejszości i przeszłości</w:t>
            </w:r>
          </w:p>
          <w:p w14:paraId="77AD11C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458EDF19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zmiany formy tekstu</w:t>
            </w:r>
          </w:p>
          <w:p w14:paraId="15118EB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4895A3DF" w14:textId="5D9D952B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posiada świadomość językową</w:t>
            </w:r>
          </w:p>
        </w:tc>
        <w:tc>
          <w:tcPr>
            <w:tcW w:w="1701" w:type="dxa"/>
          </w:tcPr>
          <w:p w14:paraId="0170686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062838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6E5C7D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3</w:t>
            </w:r>
          </w:p>
          <w:p w14:paraId="6D44AA6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6</w:t>
            </w:r>
          </w:p>
          <w:p w14:paraId="7E4AB36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  <w:p w14:paraId="2FBC82E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6DF65FB5" w14:textId="12D112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81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81</w:t>
            </w:r>
          </w:p>
        </w:tc>
      </w:tr>
      <w:tr w:rsidR="00C403CD" w:rsidRPr="00750FCA" w14:paraId="69DC60C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85169FF" w14:textId="79C0304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110-111</w:t>
            </w:r>
          </w:p>
        </w:tc>
        <w:tc>
          <w:tcPr>
            <w:tcW w:w="1134" w:type="dxa"/>
          </w:tcPr>
          <w:p w14:paraId="365C163B" w14:textId="5D0954A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4A019FD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gist and detail;</w:t>
            </w:r>
          </w:p>
          <w:p w14:paraId="3B5E3A7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distinguishing fact and opinion; food waste</w:t>
            </w:r>
          </w:p>
          <w:p w14:paraId="05CDB0ED" w14:textId="28F60A5A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A0482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Czytanie i słownictwo: czytanie w celu określenia głównej myśli tekstu oraz znalezienia szczegółowych informacji; rozróżnianie faktu i opinii; marnowanie żywności</w:t>
            </w:r>
          </w:p>
        </w:tc>
        <w:tc>
          <w:tcPr>
            <w:tcW w:w="2410" w:type="dxa"/>
          </w:tcPr>
          <w:p w14:paraId="3F091F42" w14:textId="01F7E2B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jedzeniem i marnowaniem żywności</w:t>
            </w:r>
          </w:p>
        </w:tc>
        <w:tc>
          <w:tcPr>
            <w:tcW w:w="4536" w:type="dxa"/>
          </w:tcPr>
          <w:p w14:paraId="1DC1F714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5307743" w14:textId="4739A6EA" w:rsidR="00C403CD" w:rsidRPr="00750FCA" w:rsidRDefault="00C403CD" w:rsidP="00C403CD">
            <w:pPr>
              <w:spacing w:before="60" w:after="60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B15F2C">
              <w:rPr>
                <w:rFonts w:cs="Arial"/>
                <w:color w:val="70AD47" w:themeColor="accent6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1F5C0A4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pisemnej</w:t>
            </w:r>
            <w:r w:rsidRPr="00750FCA">
              <w:rPr>
                <w:rFonts w:cs="Arial"/>
              </w:rPr>
              <w:t xml:space="preserve"> Uczeń:</w:t>
            </w:r>
          </w:p>
          <w:p w14:paraId="2902FD7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72C2967E" w14:textId="77777777" w:rsidR="00C403CD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odróżnia fakty od opinii</w:t>
            </w:r>
          </w:p>
          <w:p w14:paraId="2E145EEE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5E8A8D60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045E8F91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przypuszczenie</w:t>
            </w:r>
          </w:p>
          <w:p w14:paraId="3AB67289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pisemnej </w:t>
            </w:r>
            <w:r w:rsidRPr="00750FCA">
              <w:rPr>
                <w:rFonts w:cs="Arial"/>
              </w:rPr>
              <w:t>Uczeń:</w:t>
            </w:r>
          </w:p>
          <w:p w14:paraId="0454C8D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doświadczeniach</w:t>
            </w:r>
          </w:p>
          <w:p w14:paraId="43A99621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5BF1486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52737E25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zawarte w materiałach wizualnych</w:t>
            </w:r>
          </w:p>
          <w:p w14:paraId="60840852" w14:textId="77777777" w:rsidR="00A202FD" w:rsidRPr="00B15F2C" w:rsidRDefault="00A202FD" w:rsidP="00A202FD">
            <w:pPr>
              <w:rPr>
                <w:rFonts w:cs="Arial"/>
                <w:b/>
                <w:bCs/>
                <w:color w:val="70AD47" w:themeColor="accent6"/>
              </w:rPr>
            </w:pPr>
            <w:r w:rsidRPr="00B15F2C">
              <w:rPr>
                <w:rFonts w:cs="Arial"/>
                <w:b/>
                <w:bCs/>
                <w:color w:val="70AD47" w:themeColor="accent6"/>
              </w:rPr>
              <w:t>– przedstawia w syntetyczny sposób informacje z tekstu przeczytanego w języku obcym</w:t>
            </w:r>
          </w:p>
          <w:p w14:paraId="33BB2C68" w14:textId="3EB5D39D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</w:rPr>
              <w:br/>
            </w:r>
            <w:r w:rsidRPr="00750FCA">
              <w:rPr>
                <w:rFonts w:cs="Arial"/>
                <w:b/>
              </w:rPr>
              <w:t>Inne</w:t>
            </w:r>
            <w:r w:rsidRPr="00750FCA">
              <w:rPr>
                <w:rFonts w:cs="Arial"/>
              </w:rPr>
              <w:t xml:space="preserve"> Uczeń:</w:t>
            </w:r>
          </w:p>
          <w:p w14:paraId="2EA358E4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wykorzystuje techniki samodzielnej pracy nad językiem (korzystanie ze słownika)</w:t>
            </w:r>
          </w:p>
          <w:p w14:paraId="5C00F26E" w14:textId="4B95E4C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stosuje strategie komunikacyjne (domyślanie się znaczenia wyrazów z kontekstu)</w:t>
            </w:r>
          </w:p>
        </w:tc>
        <w:tc>
          <w:tcPr>
            <w:tcW w:w="1701" w:type="dxa"/>
          </w:tcPr>
          <w:p w14:paraId="507607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AF93B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750FCA">
              <w:rPr>
                <w:rFonts w:eastAsia="Times New Roman" w:cs="Times New Roman"/>
                <w:lang w:eastAsia="pl-PL"/>
              </w:rPr>
              <w:t xml:space="preserve"> 5</w:t>
            </w:r>
            <w:r>
              <w:rPr>
                <w:rFonts w:eastAsia="Times New Roman" w:cs="Times New Roman"/>
                <w:lang w:eastAsia="pl-PL"/>
              </w:rPr>
              <w:t>, 8, 10</w:t>
            </w:r>
          </w:p>
          <w:p w14:paraId="2659D24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9</w:t>
            </w:r>
          </w:p>
          <w:p w14:paraId="5EE4049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2, 6</w:t>
            </w:r>
          </w:p>
          <w:p w14:paraId="6C91142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5</w:t>
            </w:r>
          </w:p>
          <w:p w14:paraId="14BF33A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  <w:p w14:paraId="2B613C6E" w14:textId="062E321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4C5812F7" w14:textId="35455A3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82-83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82-83</w:t>
            </w:r>
          </w:p>
        </w:tc>
      </w:tr>
      <w:tr w:rsidR="00C403CD" w:rsidRPr="00750FCA" w14:paraId="7FCD2774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678897B" w14:textId="40A2444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112</w:t>
            </w:r>
          </w:p>
        </w:tc>
        <w:tc>
          <w:tcPr>
            <w:tcW w:w="1134" w:type="dxa"/>
          </w:tcPr>
          <w:p w14:paraId="193F0476" w14:textId="2C22F56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219ACF01" w14:textId="542DF398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organising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speech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układanie wypowiedzi</w:t>
            </w:r>
          </w:p>
        </w:tc>
        <w:tc>
          <w:tcPr>
            <w:tcW w:w="2410" w:type="dxa"/>
          </w:tcPr>
          <w:p w14:paraId="4B040C50" w14:textId="01E6F36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Wyrażenia przydatne przy przygotowywaniu wypowiedzi ustnej</w:t>
            </w:r>
          </w:p>
        </w:tc>
        <w:tc>
          <w:tcPr>
            <w:tcW w:w="4536" w:type="dxa"/>
          </w:tcPr>
          <w:p w14:paraId="1413659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72D4925" w14:textId="6F08A428" w:rsidR="00C403CD" w:rsidRPr="00750FCA" w:rsidRDefault="00C403CD" w:rsidP="00C403CD">
            <w:pPr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B15F2C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Calibri"/>
                <w:b/>
              </w:rPr>
              <w:t xml:space="preserve"> </w:t>
            </w:r>
          </w:p>
          <w:p w14:paraId="2F5BE184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Rozumienie wypowiedzi ustnej </w:t>
            </w:r>
            <w:r w:rsidRPr="00750FCA">
              <w:rPr>
                <w:rFonts w:cs="Calibri"/>
              </w:rPr>
              <w:t>Uczeń:</w:t>
            </w:r>
          </w:p>
          <w:p w14:paraId="72E74CF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znajduje w wypowiedzi określone informacje</w:t>
            </w:r>
          </w:p>
          <w:p w14:paraId="2E804233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określa intencje nadawcy</w:t>
            </w:r>
          </w:p>
          <w:p w14:paraId="09786749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rozróżnia formalny i nieformalny styl wypowiedzi</w:t>
            </w:r>
          </w:p>
          <w:p w14:paraId="6B1F1D4E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Tworzenie wypowiedzi ustnej</w:t>
            </w:r>
            <w:r w:rsidRPr="00750FCA">
              <w:rPr>
                <w:rFonts w:cs="Calibri"/>
              </w:rPr>
              <w:t xml:space="preserve"> Uczeń:</w:t>
            </w:r>
          </w:p>
          <w:p w14:paraId="23B4259C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opisuje zjawiska i czynności</w:t>
            </w:r>
          </w:p>
          <w:p w14:paraId="5113974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fakty z przeszłości i teraźniejszości</w:t>
            </w:r>
          </w:p>
          <w:p w14:paraId="779F752D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 i uzasadnia swoje opinie i poglądy</w:t>
            </w:r>
          </w:p>
          <w:p w14:paraId="3B5F3F40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stosuje formalny i nieformalny styl adekwatnie do sytuacji</w:t>
            </w:r>
          </w:p>
          <w:p w14:paraId="500A567C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w logicznym porządku argumenty za daną tezą lub przeciw niej</w:t>
            </w:r>
          </w:p>
          <w:p w14:paraId="37A4C3E4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Przetwarzanie ustne</w:t>
            </w:r>
            <w:r w:rsidRPr="00750FCA">
              <w:rPr>
                <w:rFonts w:cs="Calibri"/>
              </w:rPr>
              <w:t xml:space="preserve"> Uczeń:</w:t>
            </w:r>
          </w:p>
          <w:p w14:paraId="46FBCA6F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przekazuje w języku obcym informacje zawarte w materiałach wizualnych</w:t>
            </w:r>
          </w:p>
          <w:p w14:paraId="4491DE8A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</w:rPr>
              <w:t>Uczeń:</w:t>
            </w:r>
          </w:p>
          <w:p w14:paraId="2B132249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  <w:p w14:paraId="755946AE" w14:textId="18170F4E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posiada świadomość językową</w:t>
            </w:r>
          </w:p>
        </w:tc>
        <w:tc>
          <w:tcPr>
            <w:tcW w:w="1701" w:type="dxa"/>
          </w:tcPr>
          <w:p w14:paraId="47B2F36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731C9D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3, 5, 8</w:t>
            </w:r>
          </w:p>
          <w:p w14:paraId="0C18C8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3, 6, 8, 12</w:t>
            </w:r>
          </w:p>
          <w:p w14:paraId="2DCD9B1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</w:t>
            </w:r>
          </w:p>
          <w:p w14:paraId="43C4BD7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</w:t>
            </w:r>
          </w:p>
          <w:p w14:paraId="7CF97772" w14:textId="6DA569D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09684289" w14:textId="7DD9BD8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84</w:t>
            </w:r>
          </w:p>
        </w:tc>
      </w:tr>
      <w:tr w:rsidR="00C403CD" w:rsidRPr="00750FCA" w14:paraId="52B8017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C6F9B5A" w14:textId="254A05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113</w:t>
            </w:r>
          </w:p>
        </w:tc>
        <w:tc>
          <w:tcPr>
            <w:tcW w:w="1134" w:type="dxa"/>
          </w:tcPr>
          <w:p w14:paraId="60A7C29B" w14:textId="23B523F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1EE19857" w14:textId="77311F9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for and against essay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rozprawka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za I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przeciw</w:t>
            </w:r>
            <w:proofErr w:type="spellEnd"/>
          </w:p>
        </w:tc>
        <w:tc>
          <w:tcPr>
            <w:tcW w:w="2410" w:type="dxa"/>
          </w:tcPr>
          <w:p w14:paraId="4F9E07E3" w14:textId="3296609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jedzeniem</w:t>
            </w:r>
          </w:p>
        </w:tc>
        <w:tc>
          <w:tcPr>
            <w:tcW w:w="4536" w:type="dxa"/>
          </w:tcPr>
          <w:p w14:paraId="4E044E42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63B05CF" w14:textId="2A24F02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960E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715A82C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8580F6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55450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EB1011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ludzi, przedmioty, zjawiska, miejsca i czynności</w:t>
            </w:r>
          </w:p>
          <w:p w14:paraId="5782BDC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czynnościach i doświadczeniach</w:t>
            </w:r>
          </w:p>
          <w:p w14:paraId="4DB70B2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234AAA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843C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ludzi, przedmioty, zjawiska, miejsca i czynności</w:t>
            </w:r>
          </w:p>
          <w:p w14:paraId="21113D2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czynnościach i doświadczeniach</w:t>
            </w:r>
          </w:p>
          <w:p w14:paraId="2D633B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52E5411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w logicznym porządku argumenty za daną tezą lub przeciw niej</w:t>
            </w:r>
          </w:p>
          <w:p w14:paraId="40001C8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54225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9B64AA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zmiany stylu i formy tekstu</w:t>
            </w:r>
          </w:p>
          <w:p w14:paraId="2159F9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3BEC22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7CA177D6" w14:textId="182AA28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</w:tcPr>
          <w:p w14:paraId="36A967B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BFC8F1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4309C39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</w:t>
            </w:r>
          </w:p>
          <w:p w14:paraId="68A0483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6, 8</w:t>
            </w:r>
          </w:p>
          <w:p w14:paraId="67FF958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6</w:t>
            </w:r>
          </w:p>
          <w:p w14:paraId="531899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  <w:p w14:paraId="597F4DEB" w14:textId="71B2E5A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03DD0FE9" w14:textId="7721F2A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85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84</w:t>
            </w:r>
          </w:p>
        </w:tc>
      </w:tr>
      <w:tr w:rsidR="00C403CD" w:rsidRPr="00750FCA" w14:paraId="132F154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81CDEF6" w14:textId="6C67554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114</w:t>
            </w:r>
          </w:p>
        </w:tc>
        <w:tc>
          <w:tcPr>
            <w:tcW w:w="1134" w:type="dxa"/>
          </w:tcPr>
          <w:p w14:paraId="06A26E12" w14:textId="533F3F76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20654ED4" w14:textId="3C727466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</w:tcPr>
          <w:p w14:paraId="698DEDE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0DE8416D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222BA4E" w14:textId="096A444F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960E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295215A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Tworzenie wypowiedzi ustnych</w:t>
            </w:r>
            <w:r w:rsidRPr="00750FCA">
              <w:rPr>
                <w:rFonts w:cs="Calibri"/>
              </w:rPr>
              <w:t xml:space="preserve"> Uczeń:</w:t>
            </w:r>
          </w:p>
          <w:p w14:paraId="4D15A74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opowiada o czynnościach i doświadczeniach</w:t>
            </w:r>
          </w:p>
          <w:p w14:paraId="52BEE8B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 i uzasadnia swoje opinie i poglądy</w:t>
            </w:r>
          </w:p>
          <w:p w14:paraId="00F2AED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Przetwarzanie pisemne</w:t>
            </w:r>
            <w:r w:rsidRPr="00750FCA">
              <w:rPr>
                <w:rFonts w:cs="Calibri"/>
              </w:rPr>
              <w:t xml:space="preserve"> Uczeń:</w:t>
            </w:r>
          </w:p>
          <w:p w14:paraId="792A395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stosuje zmiany stylu lub formy tekstu</w:t>
            </w:r>
          </w:p>
          <w:p w14:paraId="63E659CE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171016D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współdziała w grupie</w:t>
            </w:r>
          </w:p>
          <w:p w14:paraId="04EBF343" w14:textId="5F4827BD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posiada świadomość językową</w:t>
            </w:r>
          </w:p>
        </w:tc>
        <w:tc>
          <w:tcPr>
            <w:tcW w:w="1701" w:type="dxa"/>
          </w:tcPr>
          <w:p w14:paraId="6E29795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821E0B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56B6B71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6</w:t>
            </w:r>
          </w:p>
          <w:p w14:paraId="3A9B4C7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6AE003FD" w14:textId="72D254C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2F05F906" w14:textId="0A0AB8A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85</w:t>
            </w:r>
          </w:p>
        </w:tc>
      </w:tr>
      <w:tr w:rsidR="00C403CD" w:rsidRPr="00750FCA" w14:paraId="0357BA4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04F0953" w14:textId="5859884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115-116</w:t>
            </w:r>
          </w:p>
        </w:tc>
        <w:tc>
          <w:tcPr>
            <w:tcW w:w="1134" w:type="dxa"/>
          </w:tcPr>
          <w:p w14:paraId="43257D29" w14:textId="7DCEB1F5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103F56BA" w14:textId="7D8E08D9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7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7</w:t>
            </w:r>
          </w:p>
        </w:tc>
        <w:tc>
          <w:tcPr>
            <w:tcW w:w="2410" w:type="dxa"/>
          </w:tcPr>
          <w:p w14:paraId="68EEE653" w14:textId="4CF66EF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</w:tcPr>
          <w:p w14:paraId="3006E64E" w14:textId="250C80A8" w:rsidR="00C403CD" w:rsidRPr="00750FCA" w:rsidRDefault="00C403CD" w:rsidP="00C403CD">
            <w:pPr>
              <w:rPr>
                <w:rFonts w:cs="Arial"/>
                <w:b/>
                <w:bCs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</w:tcPr>
          <w:p w14:paraId="13BE043F" w14:textId="6BB06EF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</w:tcPr>
          <w:p w14:paraId="7BB5AA6B" w14:textId="6A9DF3F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88-89</w:t>
            </w:r>
          </w:p>
        </w:tc>
      </w:tr>
      <w:tr w:rsidR="00C403CD" w:rsidRPr="00750FCA" w14:paraId="7C00DD5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5792869E" w14:textId="48A421E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117</w:t>
            </w:r>
          </w:p>
        </w:tc>
        <w:tc>
          <w:tcPr>
            <w:tcW w:w="1134" w:type="dxa"/>
          </w:tcPr>
          <w:p w14:paraId="2B433E28" w14:textId="5BB6052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70F02EE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food-related idioms and phrases; verbs and prepositions</w:t>
            </w:r>
          </w:p>
          <w:p w14:paraId="4945868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>could</w:t>
            </w:r>
            <w:r w:rsidRPr="00750FCA">
              <w:rPr>
                <w:rFonts w:eastAsia="Times New Roman" w:cs="Times New Roman"/>
                <w:lang w:val="en-GB" w:eastAsia="pl-PL"/>
              </w:rPr>
              <w:t xml:space="preserve"> vs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>be able to</w:t>
            </w:r>
          </w:p>
          <w:p w14:paraId="0B45CA2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67D72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idiomy i wyrażenia związane z jedzeniem; czasowniki i przyimki</w:t>
            </w:r>
          </w:p>
          <w:p w14:paraId="4DB44771" w14:textId="1DB52552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Wyzwanie – gramatyka: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2410" w:type="dxa"/>
          </w:tcPr>
          <w:p w14:paraId="18259BC3" w14:textId="496578D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Słownictwo związane z żywieniem; użycie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oraz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4536" w:type="dxa"/>
          </w:tcPr>
          <w:p w14:paraId="54D94624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5D535EB" w14:textId="2CAFAF6D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7960EE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</w:tc>
        <w:tc>
          <w:tcPr>
            <w:tcW w:w="1701" w:type="dxa"/>
          </w:tcPr>
          <w:p w14:paraId="0F826D6A" w14:textId="6661AF8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</w:tcPr>
          <w:p w14:paraId="19AC247F" w14:textId="4C974F3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111</w:t>
            </w:r>
          </w:p>
        </w:tc>
      </w:tr>
      <w:tr w:rsidR="00C403CD" w:rsidRPr="00750FCA" w14:paraId="2FCBDEDC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837940A" w14:textId="63C7D3C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118</w:t>
            </w:r>
          </w:p>
        </w:tc>
        <w:tc>
          <w:tcPr>
            <w:tcW w:w="1134" w:type="dxa"/>
          </w:tcPr>
          <w:p w14:paraId="17372A36" w14:textId="0413E2A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09EB732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7</w:t>
            </w:r>
          </w:p>
          <w:p w14:paraId="28AD0EA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5B26A5" w14:textId="12192AE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7</w:t>
            </w:r>
          </w:p>
        </w:tc>
        <w:tc>
          <w:tcPr>
            <w:tcW w:w="2410" w:type="dxa"/>
          </w:tcPr>
          <w:p w14:paraId="55E6574A" w14:textId="6A90169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</w:tcPr>
          <w:p w14:paraId="00AF9970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6B9E123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A2D881F" w14:textId="34BF98E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7</w:t>
            </w:r>
          </w:p>
        </w:tc>
      </w:tr>
      <w:tr w:rsidR="00C403CD" w:rsidRPr="00750FCA" w14:paraId="1BA8DCA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B317058" w14:textId="355A1EB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119</w:t>
            </w:r>
          </w:p>
        </w:tc>
        <w:tc>
          <w:tcPr>
            <w:tcW w:w="1134" w:type="dxa"/>
          </w:tcPr>
          <w:p w14:paraId="72AFB250" w14:textId="5D59979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1984" w:type="dxa"/>
          </w:tcPr>
          <w:p w14:paraId="595898CD" w14:textId="511A5E4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7</w:t>
            </w:r>
          </w:p>
        </w:tc>
        <w:tc>
          <w:tcPr>
            <w:tcW w:w="2410" w:type="dxa"/>
          </w:tcPr>
          <w:p w14:paraId="36EAE6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6C99001B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44A5FC9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ED77B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A0482" w14:paraId="081815A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824AFC8" w14:textId="7B9F36A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120</w:t>
            </w:r>
          </w:p>
        </w:tc>
        <w:tc>
          <w:tcPr>
            <w:tcW w:w="1134" w:type="dxa"/>
          </w:tcPr>
          <w:p w14:paraId="72785455" w14:textId="2601CB91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2DEB34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Reading: reading for detail</w:t>
            </w:r>
          </w:p>
          <w:p w14:paraId="333876F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Speaking: organising a speech</w:t>
            </w:r>
          </w:p>
          <w:p w14:paraId="1837D97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19D680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Czytanie: czytanie w celu znalezienia w tekście określonych informacji</w:t>
            </w:r>
          </w:p>
          <w:p w14:paraId="0D48486D" w14:textId="7EAC427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Mówienie: układanie wypowiedzi</w:t>
            </w:r>
          </w:p>
        </w:tc>
        <w:tc>
          <w:tcPr>
            <w:tcW w:w="2410" w:type="dxa"/>
          </w:tcPr>
          <w:p w14:paraId="290F47B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4A3E9084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D3B06C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17F718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7</w:t>
            </w:r>
          </w:p>
          <w:p w14:paraId="3C7FA635" w14:textId="01322F6B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7</w:t>
            </w:r>
          </w:p>
        </w:tc>
      </w:tr>
      <w:tr w:rsidR="00C403CD" w:rsidRPr="00750FCA" w14:paraId="1B0581D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F034558" w14:textId="7D51CF4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121</w:t>
            </w:r>
          </w:p>
        </w:tc>
        <w:tc>
          <w:tcPr>
            <w:tcW w:w="1134" w:type="dxa"/>
          </w:tcPr>
          <w:p w14:paraId="5B87F1BF" w14:textId="46897B2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2345B07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skills: Bringing ideas to life</w:t>
            </w:r>
          </w:p>
          <w:p w14:paraId="43900C1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9520FBF" w14:textId="082CAB0C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filmem: wprowadzanie pomysłów w życie</w:t>
            </w:r>
          </w:p>
        </w:tc>
        <w:tc>
          <w:tcPr>
            <w:tcW w:w="2410" w:type="dxa"/>
          </w:tcPr>
          <w:p w14:paraId="2C32C05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208CA87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164E747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4AA92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7</w:t>
            </w:r>
          </w:p>
          <w:p w14:paraId="0ED33DF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AD791E9" w14:textId="58FD7C4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172</w:t>
            </w:r>
          </w:p>
        </w:tc>
      </w:tr>
      <w:tr w:rsidR="00C403CD" w:rsidRPr="00750FCA" w14:paraId="3B6F735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D521787" w14:textId="0F95B58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lastRenderedPageBreak/>
              <w:t>ROZDZIAŁ 8</w:t>
            </w:r>
          </w:p>
        </w:tc>
        <w:tc>
          <w:tcPr>
            <w:tcW w:w="1134" w:type="dxa"/>
          </w:tcPr>
          <w:p w14:paraId="115D5F6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984" w:type="dxa"/>
          </w:tcPr>
          <w:p w14:paraId="46219F3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12E63F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261A0E68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0A77F0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4C101D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7AF06D8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DA87DDD" w14:textId="7D6251B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122</w:t>
            </w:r>
          </w:p>
        </w:tc>
        <w:tc>
          <w:tcPr>
            <w:tcW w:w="1134" w:type="dxa"/>
          </w:tcPr>
          <w:p w14:paraId="03F1560A" w14:textId="3FE69B0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0CD512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giving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instructions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;</w:t>
            </w:r>
          </w:p>
          <w:p w14:paraId="5C7E6D70" w14:textId="6539B80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phrasal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udzielanie instrukcji; czasowniki frazowe</w:t>
            </w:r>
          </w:p>
        </w:tc>
        <w:tc>
          <w:tcPr>
            <w:tcW w:w="2410" w:type="dxa"/>
          </w:tcPr>
          <w:p w14:paraId="7939372D" w14:textId="7256E90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i zwroty służące do udzielania instrukcji; użycie wybranych czasowników frazowych</w:t>
            </w:r>
          </w:p>
        </w:tc>
        <w:tc>
          <w:tcPr>
            <w:tcW w:w="4536" w:type="dxa"/>
          </w:tcPr>
          <w:p w14:paraId="0B3743C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2302200" w14:textId="220394D3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6B954BB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87878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F66EEE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AE7075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przedmioty i czynności</w:t>
            </w:r>
          </w:p>
          <w:p w14:paraId="3C11EAD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66A86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FB5F0C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1E1EE4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80308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 i wyjaśnienia</w:t>
            </w:r>
          </w:p>
          <w:p w14:paraId="47D19C9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71B4A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582D77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  <w:p w14:paraId="63452F7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zmiany stylu lub formy tekstu</w:t>
            </w:r>
          </w:p>
          <w:p w14:paraId="7039BD5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220C0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6D7CC3A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2306C338" w14:textId="666A942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kompensacyjne (definicje)</w:t>
            </w:r>
          </w:p>
        </w:tc>
        <w:tc>
          <w:tcPr>
            <w:tcW w:w="1701" w:type="dxa"/>
          </w:tcPr>
          <w:p w14:paraId="21C2050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2B473F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6758EB5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10</w:t>
            </w:r>
          </w:p>
          <w:p w14:paraId="5948A7D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  <w:p w14:paraId="535CCBE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2, 6</w:t>
            </w:r>
          </w:p>
          <w:p w14:paraId="2A068DF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557BF736" w14:textId="588045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0FC7B17B" w14:textId="4BF7D98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90</w:t>
            </w:r>
          </w:p>
        </w:tc>
      </w:tr>
      <w:tr w:rsidR="00C403CD" w:rsidRPr="00750FCA" w14:paraId="5800125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4A60C69" w14:textId="7E61048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123</w:t>
            </w:r>
          </w:p>
        </w:tc>
        <w:tc>
          <w:tcPr>
            <w:tcW w:w="1134" w:type="dxa"/>
          </w:tcPr>
          <w:p w14:paraId="2136FF79" w14:textId="6AF8A6B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55F38B04" w14:textId="60214A8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passives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strona bierna - powtórzenie</w:t>
            </w:r>
          </w:p>
        </w:tc>
        <w:tc>
          <w:tcPr>
            <w:tcW w:w="2410" w:type="dxa"/>
          </w:tcPr>
          <w:p w14:paraId="7B28EBEC" w14:textId="7835A50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strony biernej</w:t>
            </w:r>
          </w:p>
        </w:tc>
        <w:tc>
          <w:tcPr>
            <w:tcW w:w="4536" w:type="dxa"/>
          </w:tcPr>
          <w:p w14:paraId="3D086138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5868860" w14:textId="5325C4C3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52A74FD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8D6C489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023E7F36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2A2DA03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C92830E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BBA7207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stosuje zmiany stylu lub formy tekstu </w:t>
            </w:r>
            <w:r w:rsidRPr="00750FCA">
              <w:rPr>
                <w:rFonts w:eastAsia="Times New Roman" w:cs="Times New Roman"/>
                <w:lang w:eastAsia="pl-PL"/>
              </w:rPr>
              <w:tab/>
            </w:r>
          </w:p>
          <w:p w14:paraId="0AB52407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Inne</w:t>
            </w:r>
            <w:r w:rsidRPr="00750FCA">
              <w:rPr>
                <w:rFonts w:cs="Arial"/>
              </w:rPr>
              <w:t xml:space="preserve"> Uczeń:</w:t>
            </w:r>
          </w:p>
          <w:p w14:paraId="6BEFA3E9" w14:textId="6233DDD5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posiada świadomość językową</w:t>
            </w:r>
          </w:p>
        </w:tc>
        <w:tc>
          <w:tcPr>
            <w:tcW w:w="1701" w:type="dxa"/>
          </w:tcPr>
          <w:p w14:paraId="7AD224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AD0E57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</w:t>
            </w:r>
          </w:p>
          <w:p w14:paraId="6B00524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06609F3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6</w:t>
            </w:r>
          </w:p>
          <w:p w14:paraId="63700021" w14:textId="43C8065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5AC1CDC6" w14:textId="6BA76AB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91</w:t>
            </w:r>
          </w:p>
        </w:tc>
      </w:tr>
      <w:tr w:rsidR="00C403CD" w:rsidRPr="00750FCA" w14:paraId="7779E97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5CBDB7D" w14:textId="10B653D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124</w:t>
            </w:r>
          </w:p>
        </w:tc>
        <w:tc>
          <w:tcPr>
            <w:tcW w:w="1134" w:type="dxa"/>
          </w:tcPr>
          <w:p w14:paraId="48AFFC03" w14:textId="3DBB12B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2263E25F" w14:textId="4CCA6F8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the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technology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tekstu oraz znalezienia szczegółowych informacji; przyszłość technologii</w:t>
            </w:r>
          </w:p>
        </w:tc>
        <w:tc>
          <w:tcPr>
            <w:tcW w:w="2410" w:type="dxa"/>
          </w:tcPr>
          <w:p w14:paraId="6CF023D6" w14:textId="0D25F8A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wynalazkami i urządzeniami</w:t>
            </w:r>
          </w:p>
        </w:tc>
        <w:tc>
          <w:tcPr>
            <w:tcW w:w="4536" w:type="dxa"/>
          </w:tcPr>
          <w:p w14:paraId="04C0A0EB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CEA1C14" w14:textId="21BDAD1F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6C441AC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0BC3691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62A4088C" w14:textId="77777777" w:rsidR="00C403CD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znajdowanie w tekście określonych informacji</w:t>
            </w:r>
          </w:p>
          <w:p w14:paraId="49E8D79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4A3E246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1E2C5B2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przedmioty i czynności</w:t>
            </w:r>
          </w:p>
          <w:p w14:paraId="26B23BE4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czynnościach i doświadczeniach</w:t>
            </w:r>
          </w:p>
          <w:p w14:paraId="1EB0674E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7077EE21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wady i zalety różnych rozwiązań</w:t>
            </w:r>
          </w:p>
          <w:p w14:paraId="43F75D2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sposób postępowania</w:t>
            </w:r>
          </w:p>
          <w:p w14:paraId="03BE647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w logicznym porządku argumenty za daną tezą lub przeciw niej</w:t>
            </w:r>
          </w:p>
          <w:p w14:paraId="3A21BA6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3AF97EC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zawarte w materiałach audiowizualnych</w:t>
            </w:r>
          </w:p>
          <w:p w14:paraId="539BB3F7" w14:textId="10806A7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zmiany stylu i formy tekstu</w:t>
            </w:r>
          </w:p>
        </w:tc>
        <w:tc>
          <w:tcPr>
            <w:tcW w:w="1701" w:type="dxa"/>
          </w:tcPr>
          <w:p w14:paraId="2980FB1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42EAE5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DE28C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8, 10</w:t>
            </w:r>
          </w:p>
          <w:p w14:paraId="173DAEF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6</w:t>
            </w:r>
          </w:p>
          <w:p w14:paraId="1753E1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080D0B5F" w14:textId="346DE2B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92</w:t>
            </w:r>
          </w:p>
        </w:tc>
      </w:tr>
      <w:tr w:rsidR="00C403CD" w:rsidRPr="00750FCA" w14:paraId="217A1C8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AFD7B28" w14:textId="769F6E0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125</w:t>
            </w:r>
          </w:p>
        </w:tc>
        <w:tc>
          <w:tcPr>
            <w:tcW w:w="1134" w:type="dxa"/>
          </w:tcPr>
          <w:p w14:paraId="096A5E9D" w14:textId="5D4D03C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6E97695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impersonal constructions with the passive</w:t>
            </w:r>
          </w:p>
          <w:p w14:paraId="50BC5F89" w14:textId="41B0622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konstrukcje bezosobowe w stronie biernej</w:t>
            </w:r>
          </w:p>
        </w:tc>
        <w:tc>
          <w:tcPr>
            <w:tcW w:w="2410" w:type="dxa"/>
          </w:tcPr>
          <w:p w14:paraId="65A9F4F1" w14:textId="26B34E1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Używanie konstrukcji bezosobowych w stronie biernej</w:t>
            </w:r>
          </w:p>
        </w:tc>
        <w:tc>
          <w:tcPr>
            <w:tcW w:w="4536" w:type="dxa"/>
          </w:tcPr>
          <w:p w14:paraId="47C67D00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4B643E4" w14:textId="20C3C7F3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7F5741F7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18A8D27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B55E4B6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340843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C2DCCA2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10119C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7804E56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4426AA27" w14:textId="304A09B7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wykorzystuje techniki samodzielnej pracy nad językiem (poprawianie błędów)</w:t>
            </w:r>
          </w:p>
        </w:tc>
        <w:tc>
          <w:tcPr>
            <w:tcW w:w="1701" w:type="dxa"/>
          </w:tcPr>
          <w:p w14:paraId="23638E7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D5D550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4093D9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03122CB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1A5A6387" w14:textId="6B4A602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</w:tcPr>
          <w:p w14:paraId="18A8DEDA" w14:textId="1F5721F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93</w:t>
            </w:r>
          </w:p>
        </w:tc>
      </w:tr>
      <w:tr w:rsidR="00C403CD" w:rsidRPr="00750FCA" w14:paraId="26EA4875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4A42307" w14:textId="6CBFE0D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126-127</w:t>
            </w:r>
          </w:p>
        </w:tc>
        <w:tc>
          <w:tcPr>
            <w:tcW w:w="1134" w:type="dxa"/>
          </w:tcPr>
          <w:p w14:paraId="07E0BD28" w14:textId="1820A013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53C55370" w14:textId="36A9ACFA" w:rsidR="00C403CD" w:rsidRPr="00A202F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A202FD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intention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distinguishing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scientific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A202FD">
              <w:rPr>
                <w:rFonts w:eastAsia="Times New Roman" w:cs="Times New Roman"/>
                <w:lang w:eastAsia="pl-PL"/>
              </w:rPr>
              <w:t>misconceptions</w:t>
            </w:r>
            <w:proofErr w:type="spellEnd"/>
            <w:r w:rsidRPr="00A202FD">
              <w:rPr>
                <w:rFonts w:eastAsia="Times New Roman" w:cs="Times New Roman"/>
                <w:lang w:eastAsia="pl-PL"/>
              </w:rPr>
              <w:br/>
            </w:r>
            <w:r w:rsidRPr="00A202FD">
              <w:rPr>
                <w:rFonts w:eastAsia="Times New Roman" w:cs="Times New Roman"/>
                <w:lang w:eastAsia="pl-PL"/>
              </w:rPr>
              <w:br/>
              <w:t xml:space="preserve">Czytanie i słownictwo: czytanie w celu określenia głównej myśli tekstu oraz intencji autora; rozróżnianie faktu i </w:t>
            </w:r>
            <w:r w:rsidRPr="00A202FD">
              <w:rPr>
                <w:rFonts w:eastAsia="Times New Roman" w:cs="Times New Roman"/>
                <w:lang w:eastAsia="pl-PL"/>
              </w:rPr>
              <w:lastRenderedPageBreak/>
              <w:t>opinii; popularne błędy naukowe</w:t>
            </w:r>
          </w:p>
        </w:tc>
        <w:tc>
          <w:tcPr>
            <w:tcW w:w="2410" w:type="dxa"/>
          </w:tcPr>
          <w:p w14:paraId="541EDA76" w14:textId="265DD5E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nauką</w:t>
            </w:r>
          </w:p>
        </w:tc>
        <w:tc>
          <w:tcPr>
            <w:tcW w:w="4536" w:type="dxa"/>
          </w:tcPr>
          <w:p w14:paraId="78E2D128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07EE31E" w14:textId="06781D2E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0EDBCBD8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pisemnych</w:t>
            </w:r>
            <w:r w:rsidRPr="00750FCA">
              <w:rPr>
                <w:rFonts w:cs="Arial"/>
              </w:rPr>
              <w:t xml:space="preserve"> Uczeń:</w:t>
            </w:r>
          </w:p>
          <w:p w14:paraId="2127DE0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 i fragmentów tekstu</w:t>
            </w:r>
          </w:p>
          <w:p w14:paraId="117EAEF5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440AA7BF" w14:textId="77777777" w:rsidR="00C403CD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odróżnia informacje o faktach od opinii</w:t>
            </w:r>
          </w:p>
          <w:p w14:paraId="67D233CF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61A7BD9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410DD9A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4B646AE8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666634C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uzyskuje i przekazuje informacje</w:t>
            </w:r>
          </w:p>
          <w:p w14:paraId="7A04733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swoje opinie i uzasadnia je</w:t>
            </w:r>
          </w:p>
          <w:p w14:paraId="17C5D20A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lastRenderedPageBreak/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1B178C3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stosuje strategie komunikacyjne (domyślanie się znaczenia wyrazów z kontekstu)</w:t>
            </w:r>
          </w:p>
          <w:p w14:paraId="716C12B8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współdziała w grupie 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3EAFB47D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A1701C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FABD62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4, 8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3E4486F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65FA8C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3, 6</w:t>
            </w:r>
          </w:p>
          <w:p w14:paraId="57FCEF6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75ABEE28" w14:textId="1D785E8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5FDC710F" w14:textId="2DCFA91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94-95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94-95</w:t>
            </w:r>
          </w:p>
        </w:tc>
      </w:tr>
      <w:tr w:rsidR="00C403CD" w:rsidRPr="00750FCA" w14:paraId="261AECFA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4EA7B96" w14:textId="1297238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128</w:t>
            </w:r>
          </w:p>
        </w:tc>
        <w:tc>
          <w:tcPr>
            <w:tcW w:w="1134" w:type="dxa"/>
          </w:tcPr>
          <w:p w14:paraId="3293DD1E" w14:textId="4B3B177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3500CC4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Speaking: choosing products;</w:t>
            </w:r>
          </w:p>
          <w:p w14:paraId="7AA9D6F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talking about technical</w:t>
            </w:r>
          </w:p>
          <w:p w14:paraId="6D96A781" w14:textId="60A9E39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problems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wybieranie produktów, mówienie o problemach technicznych</w:t>
            </w:r>
          </w:p>
        </w:tc>
        <w:tc>
          <w:tcPr>
            <w:tcW w:w="2410" w:type="dxa"/>
          </w:tcPr>
          <w:p w14:paraId="47A4F760" w14:textId="708D8B9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związane z usterkami i problemami technicznymi</w:t>
            </w:r>
          </w:p>
        </w:tc>
        <w:tc>
          <w:tcPr>
            <w:tcW w:w="4536" w:type="dxa"/>
          </w:tcPr>
          <w:p w14:paraId="013141B4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9B2570D" w14:textId="3FF56F0A" w:rsidR="00C403CD" w:rsidRPr="00750FCA" w:rsidRDefault="00C403CD" w:rsidP="00C403CD">
            <w:pPr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Calibri"/>
                <w:b/>
              </w:rPr>
              <w:t xml:space="preserve"> </w:t>
            </w:r>
          </w:p>
          <w:p w14:paraId="29C28490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Rozumienie wypowiedzi ustnej </w:t>
            </w:r>
            <w:r w:rsidRPr="00750FCA">
              <w:rPr>
                <w:rFonts w:cs="Calibri"/>
              </w:rPr>
              <w:t>Uczeń:</w:t>
            </w:r>
          </w:p>
          <w:p w14:paraId="26644A67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znajduje w wypowiedzi określone informacje</w:t>
            </w:r>
          </w:p>
          <w:p w14:paraId="70870CD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określa intencje nadawcy</w:t>
            </w:r>
          </w:p>
          <w:p w14:paraId="08044929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rozróżnia formalny i nieformalny styl wypowiedzi</w:t>
            </w:r>
          </w:p>
          <w:p w14:paraId="27774E16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Tworzenie wypowiedzi ustnej</w:t>
            </w:r>
            <w:r w:rsidRPr="00750FCA">
              <w:rPr>
                <w:rFonts w:cs="Calibri"/>
              </w:rPr>
              <w:t xml:space="preserve"> Uczeń:</w:t>
            </w:r>
          </w:p>
          <w:p w14:paraId="26FB7191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opisuje zjawiska i czynności</w:t>
            </w:r>
          </w:p>
          <w:p w14:paraId="17409DC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fakty z przeszłości i teraźniejszości</w:t>
            </w:r>
          </w:p>
          <w:p w14:paraId="24F15D1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 i uzasadnia swoje opinie i poglądy</w:t>
            </w:r>
          </w:p>
          <w:p w14:paraId="5A8D22FB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w logicznym porządku argumenty za daną tezą lub przeciw niej</w:t>
            </w:r>
          </w:p>
          <w:p w14:paraId="7383D90A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Przetwarzanie ustne</w:t>
            </w:r>
            <w:r w:rsidRPr="00750FCA">
              <w:rPr>
                <w:rFonts w:cs="Calibri"/>
              </w:rPr>
              <w:t xml:space="preserve"> Uczeń:</w:t>
            </w:r>
          </w:p>
          <w:p w14:paraId="242A3704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>przekazuje w języku obcym informacje zawarte w materiałach wizualnych</w:t>
            </w:r>
          </w:p>
          <w:p w14:paraId="028D5AF7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</w:rPr>
              <w:t>Uczeń:</w:t>
            </w:r>
          </w:p>
          <w:p w14:paraId="03E7664A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  <w:p w14:paraId="5F4BCCF8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posiada świadomość językową</w:t>
            </w:r>
          </w:p>
          <w:p w14:paraId="1EB2ECED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7A033DB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696496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3, 8</w:t>
            </w:r>
          </w:p>
          <w:p w14:paraId="52DBD1D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</w:t>
            </w:r>
          </w:p>
          <w:p w14:paraId="560D523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</w:t>
            </w:r>
          </w:p>
          <w:p w14:paraId="5818A5A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51380BC6" w14:textId="4498F4E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6E28964D" w14:textId="3AF822F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C403CD" w:rsidRPr="00750FCA" w14:paraId="03A88E0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20206F6" w14:textId="5C61A6B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129</w:t>
            </w:r>
          </w:p>
        </w:tc>
        <w:tc>
          <w:tcPr>
            <w:tcW w:w="1134" w:type="dxa"/>
          </w:tcPr>
          <w:p w14:paraId="52D20AE5" w14:textId="294647B3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5EF8D306" w14:textId="083969D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letter of complaint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z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</w:tcPr>
          <w:p w14:paraId="0AC4733C" w14:textId="1D9EC98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niezadowolenia, składanie reklamacji</w:t>
            </w:r>
          </w:p>
        </w:tc>
        <w:tc>
          <w:tcPr>
            <w:tcW w:w="4536" w:type="dxa"/>
          </w:tcPr>
          <w:p w14:paraId="6FA5369F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02D6D05" w14:textId="4B18BC4D" w:rsidR="00C403CD" w:rsidRPr="00750FCA" w:rsidRDefault="00C403CD" w:rsidP="00C403CD">
            <w:pPr>
              <w:spacing w:before="60" w:after="60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59BC2B03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pisemnej</w:t>
            </w:r>
            <w:r w:rsidRPr="00750FCA">
              <w:rPr>
                <w:rFonts w:cs="Arial"/>
              </w:rPr>
              <w:t xml:space="preserve"> Uczeń:</w:t>
            </w:r>
          </w:p>
          <w:p w14:paraId="22CAF5E5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5F4829EE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6E7D8432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doświadczeniach i wydarzeniach z przeszłości</w:t>
            </w:r>
          </w:p>
          <w:p w14:paraId="6045723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pisemnej</w:t>
            </w:r>
            <w:r w:rsidRPr="00750FCA">
              <w:rPr>
                <w:rFonts w:cs="Arial"/>
              </w:rPr>
              <w:t xml:space="preserve"> Uczeń:</w:t>
            </w:r>
          </w:p>
          <w:p w14:paraId="633B922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7F62CAC4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zasady konstruowania tekstów o różnym charakterze</w:t>
            </w:r>
          </w:p>
          <w:p w14:paraId="0C09B0ED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styl formalny lub nieformalny adekwatnie do sytuacji</w:t>
            </w:r>
          </w:p>
          <w:p w14:paraId="6AD520FA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0D5F0F75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proponuje</w:t>
            </w:r>
          </w:p>
          <w:p w14:paraId="12E0C011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750FCA">
              <w:rPr>
                <w:rFonts w:cs="Arial"/>
              </w:rPr>
              <w:t>dostosowuje styl wypowiedzi do odbiorcy</w:t>
            </w:r>
          </w:p>
          <w:p w14:paraId="5335075E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2D858769" w14:textId="34688E05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sformułowane w tym języku</w:t>
            </w:r>
          </w:p>
        </w:tc>
        <w:tc>
          <w:tcPr>
            <w:tcW w:w="1701" w:type="dxa"/>
          </w:tcPr>
          <w:p w14:paraId="2A1D2CB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C49F6B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7C8BDE0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</w:t>
            </w:r>
          </w:p>
          <w:p w14:paraId="1CD231F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6, 11, 12</w:t>
            </w:r>
          </w:p>
          <w:p w14:paraId="46D3FF8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8, 15</w:t>
            </w:r>
          </w:p>
          <w:p w14:paraId="76A88CFA" w14:textId="4DFF220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</w:tcPr>
          <w:p w14:paraId="3B3537C0" w14:textId="4FCA53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C403CD" w:rsidRPr="00750FCA" w14:paraId="5071DA4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45C7A40" w14:textId="1FF2E66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130</w:t>
            </w:r>
          </w:p>
        </w:tc>
        <w:tc>
          <w:tcPr>
            <w:tcW w:w="1134" w:type="dxa"/>
          </w:tcPr>
          <w:p w14:paraId="1ACAEACE" w14:textId="447D5256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759E968E" w14:textId="16CC7613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410" w:type="dxa"/>
          </w:tcPr>
          <w:p w14:paraId="6002CED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CDA7FA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560382F" w14:textId="11E86E18" w:rsidR="00C403CD" w:rsidRPr="00750FCA" w:rsidRDefault="00C403CD" w:rsidP="00C403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775828FB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Uczeń:</w:t>
            </w:r>
          </w:p>
          <w:p w14:paraId="0C291115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1E811BB0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5A0FE63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66C67867" w14:textId="2F00679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stosuje strategie kompensacyjne (parafraza, definicja)</w:t>
            </w:r>
          </w:p>
        </w:tc>
        <w:tc>
          <w:tcPr>
            <w:tcW w:w="1701" w:type="dxa"/>
          </w:tcPr>
          <w:p w14:paraId="3D92AC8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EF172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6, 7</w:t>
            </w:r>
          </w:p>
          <w:p w14:paraId="6706073E" w14:textId="4FAFB50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6D50D114" w14:textId="22C1BD5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97</w:t>
            </w:r>
          </w:p>
        </w:tc>
      </w:tr>
      <w:tr w:rsidR="00C403CD" w:rsidRPr="00750FCA" w14:paraId="42C55AC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ACF08B1" w14:textId="7D8A8C7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131-132</w:t>
            </w:r>
          </w:p>
        </w:tc>
        <w:tc>
          <w:tcPr>
            <w:tcW w:w="1134" w:type="dxa"/>
          </w:tcPr>
          <w:p w14:paraId="338D4BAA" w14:textId="473BE92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4E9C78AC" w14:textId="606D60D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8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8</w:t>
            </w:r>
          </w:p>
        </w:tc>
        <w:tc>
          <w:tcPr>
            <w:tcW w:w="2410" w:type="dxa"/>
          </w:tcPr>
          <w:p w14:paraId="63CE3600" w14:textId="5F296E8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</w:tcPr>
          <w:p w14:paraId="78FA7DD5" w14:textId="5382EB8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</w:tcPr>
          <w:p w14:paraId="3CBA3A6F" w14:textId="60920E0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</w:tcPr>
          <w:p w14:paraId="4F607716" w14:textId="5E32068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100-101</w:t>
            </w:r>
          </w:p>
        </w:tc>
      </w:tr>
      <w:tr w:rsidR="00C403CD" w:rsidRPr="00750FCA" w14:paraId="18B657E9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2837C787" w14:textId="403141E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133</w:t>
            </w:r>
          </w:p>
        </w:tc>
        <w:tc>
          <w:tcPr>
            <w:tcW w:w="1134" w:type="dxa"/>
          </w:tcPr>
          <w:p w14:paraId="7EEE53F7" w14:textId="3CBA4B75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</w:tcPr>
          <w:p w14:paraId="51ED89B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Vocabulary challenge: phrasal verbs; phrases with 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t xml:space="preserve">opinion </w:t>
            </w:r>
            <w:r w:rsidRPr="00750FCA">
              <w:rPr>
                <w:rFonts w:eastAsia="Times New Roman" w:cs="Times New Roman"/>
                <w:lang w:val="en-GB" w:eastAsia="pl-PL"/>
              </w:rPr>
              <w:t xml:space="preserve">and 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t>fact</w:t>
            </w:r>
          </w:p>
          <w:p w14:paraId="20CA076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50FCA">
              <w:rPr>
                <w:rFonts w:eastAsia="Times New Roman" w:cs="Times New Roman"/>
                <w:iCs/>
                <w:lang w:val="en-GB" w:eastAsia="pl-PL"/>
              </w:rPr>
              <w:t>Grammar challenge: gerunds and infinitives in the passive</w:t>
            </w:r>
          </w:p>
          <w:p w14:paraId="0189E76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val="en-GB" w:eastAsia="pl-PL"/>
              </w:rPr>
            </w:pPr>
          </w:p>
          <w:p w14:paraId="227F727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 xml:space="preserve">Wyzwanie – słownictwo: czasowniki frazowe; wyrażenia z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iCs/>
                <w:lang w:eastAsia="pl-PL"/>
              </w:rPr>
              <w:t xml:space="preserve"> i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opinion</w:t>
            </w:r>
            <w:proofErr w:type="spellEnd"/>
          </w:p>
          <w:p w14:paraId="18182757" w14:textId="0E566E50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 xml:space="preserve">Wyzwanie – gramatyka: </w:t>
            </w:r>
            <w:r w:rsidRPr="00750FCA">
              <w:rPr>
                <w:rFonts w:eastAsia="Times New Roman" w:cs="Times New Roman"/>
                <w:iCs/>
                <w:lang w:eastAsia="pl-PL"/>
              </w:rPr>
              <w:lastRenderedPageBreak/>
              <w:t>rzeczowniki odczasownikowe i bezokoliczniki w stronie biernej</w:t>
            </w:r>
          </w:p>
        </w:tc>
        <w:tc>
          <w:tcPr>
            <w:tcW w:w="2410" w:type="dxa"/>
          </w:tcPr>
          <w:p w14:paraId="71A9EAC7" w14:textId="24D2AB7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 xml:space="preserve">Wyrażenia z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opinion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oraz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; użycie rzeczowników odczasownikowych i bezokoliczników w stronie biernej</w:t>
            </w:r>
          </w:p>
        </w:tc>
        <w:tc>
          <w:tcPr>
            <w:tcW w:w="4536" w:type="dxa"/>
          </w:tcPr>
          <w:p w14:paraId="41081556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EA0BAA6" w14:textId="1999E032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</w:tc>
        <w:tc>
          <w:tcPr>
            <w:tcW w:w="1701" w:type="dxa"/>
          </w:tcPr>
          <w:p w14:paraId="17252A94" w14:textId="742AD19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</w:tcPr>
          <w:p w14:paraId="07DF330E" w14:textId="29B855F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112-113</w:t>
            </w:r>
          </w:p>
        </w:tc>
      </w:tr>
      <w:tr w:rsidR="00C403CD" w:rsidRPr="00750FCA" w14:paraId="5E9490FF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2657457C" w14:textId="1FC6CE2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134</w:t>
            </w:r>
          </w:p>
        </w:tc>
        <w:tc>
          <w:tcPr>
            <w:tcW w:w="1134" w:type="dxa"/>
          </w:tcPr>
          <w:p w14:paraId="7D117697" w14:textId="28DF9DD0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</w:tcPr>
          <w:p w14:paraId="25B600C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8</w:t>
            </w:r>
          </w:p>
          <w:p w14:paraId="52482EA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21FF892D" w14:textId="36319EA5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8</w:t>
            </w:r>
          </w:p>
        </w:tc>
        <w:tc>
          <w:tcPr>
            <w:tcW w:w="2410" w:type="dxa"/>
          </w:tcPr>
          <w:p w14:paraId="633E42CF" w14:textId="289FF6B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</w:tcPr>
          <w:p w14:paraId="6695F9A1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2968E0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04D4462B" w14:textId="1BC864A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8</w:t>
            </w:r>
          </w:p>
        </w:tc>
      </w:tr>
      <w:tr w:rsidR="00C403CD" w:rsidRPr="00750FCA" w14:paraId="46231CA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48B7B61" w14:textId="71C95D6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135</w:t>
            </w:r>
          </w:p>
        </w:tc>
        <w:tc>
          <w:tcPr>
            <w:tcW w:w="1134" w:type="dxa"/>
          </w:tcPr>
          <w:p w14:paraId="7608EB90" w14:textId="55108431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1984" w:type="dxa"/>
          </w:tcPr>
          <w:p w14:paraId="4F41DD69" w14:textId="75AC34E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750FCA">
              <w:rPr>
                <w:rFonts w:eastAsia="Times New Roman" w:cs="Times New Roman"/>
                <w:lang w:eastAsia="pl-PL"/>
              </w:rPr>
              <w:t>TEST 8</w:t>
            </w:r>
          </w:p>
        </w:tc>
        <w:tc>
          <w:tcPr>
            <w:tcW w:w="2410" w:type="dxa"/>
          </w:tcPr>
          <w:p w14:paraId="2CD7E6C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1BD2DC4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191B15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D4E0BA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A0482" w14:paraId="3624D6B8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C1017ED" w14:textId="6A773BD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136</w:t>
            </w:r>
          </w:p>
        </w:tc>
        <w:tc>
          <w:tcPr>
            <w:tcW w:w="1134" w:type="dxa"/>
          </w:tcPr>
          <w:p w14:paraId="2072BB56" w14:textId="7B40907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8</w:t>
            </w:r>
          </w:p>
        </w:tc>
        <w:tc>
          <w:tcPr>
            <w:tcW w:w="1984" w:type="dxa"/>
          </w:tcPr>
          <w:p w14:paraId="76F3C0E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activity: I couldn’t agree more!</w:t>
            </w:r>
          </w:p>
          <w:p w14:paraId="003C78C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letter to the editor</w:t>
            </w:r>
          </w:p>
          <w:p w14:paraId="2AF2EEF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4C6772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Całkowicie się zgadzam!</w:t>
            </w:r>
          </w:p>
          <w:p w14:paraId="0CD64AA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  <w:p w14:paraId="6C899CB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764E2DC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0405EDA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083A6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3FB55B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15</w:t>
            </w:r>
          </w:p>
          <w:p w14:paraId="459311F6" w14:textId="2C1528C6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Writing str. 8</w:t>
            </w:r>
          </w:p>
        </w:tc>
      </w:tr>
      <w:tr w:rsidR="00C403CD" w:rsidRPr="00750FCA" w14:paraId="3F32BE5A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E4E2E34" w14:textId="42CA0A1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137</w:t>
            </w:r>
          </w:p>
        </w:tc>
        <w:tc>
          <w:tcPr>
            <w:tcW w:w="1134" w:type="dxa"/>
          </w:tcPr>
          <w:p w14:paraId="584F672B" w14:textId="5BF23693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</w:tcPr>
          <w:p w14:paraId="762488E7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Life skills video: Helping a charity</w:t>
            </w:r>
          </w:p>
          <w:p w14:paraId="72A50E82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935B422" w14:textId="412A9686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pomoc charytatywna</w:t>
            </w:r>
          </w:p>
        </w:tc>
        <w:tc>
          <w:tcPr>
            <w:tcW w:w="2410" w:type="dxa"/>
          </w:tcPr>
          <w:p w14:paraId="1C4C828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E391AFD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FCD257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9DD71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8</w:t>
            </w:r>
          </w:p>
          <w:p w14:paraId="5F67F2A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C24147C" w14:textId="31D5BA6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173</w:t>
            </w:r>
          </w:p>
        </w:tc>
      </w:tr>
      <w:tr w:rsidR="00C403CD" w:rsidRPr="00750FCA" w14:paraId="314D2454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8BD4C5A" w14:textId="6F5DD0C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138</w:t>
            </w:r>
          </w:p>
        </w:tc>
        <w:tc>
          <w:tcPr>
            <w:tcW w:w="1134" w:type="dxa"/>
          </w:tcPr>
          <w:p w14:paraId="3126E161" w14:textId="7D1FFCD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5-8</w:t>
            </w:r>
          </w:p>
        </w:tc>
        <w:tc>
          <w:tcPr>
            <w:tcW w:w="1984" w:type="dxa"/>
          </w:tcPr>
          <w:p w14:paraId="4F33E97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5-8</w:t>
            </w:r>
          </w:p>
          <w:p w14:paraId="15909C4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BA1010F" w14:textId="67C90B8A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umiejętności rozdziały 5-8</w:t>
            </w:r>
          </w:p>
        </w:tc>
        <w:tc>
          <w:tcPr>
            <w:tcW w:w="2410" w:type="dxa"/>
          </w:tcPr>
          <w:p w14:paraId="2AB2667B" w14:textId="26CC979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</w:tcPr>
          <w:p w14:paraId="11E0F36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DE72F1A" w14:textId="473C77DE" w:rsidR="00C403CD" w:rsidRPr="00750FCA" w:rsidRDefault="00C403CD" w:rsidP="00C403CD">
            <w:pPr>
              <w:spacing w:before="60" w:after="60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2906F37B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ustnych </w:t>
            </w:r>
            <w:r w:rsidRPr="00750FCA">
              <w:rPr>
                <w:rFonts w:cs="Arial"/>
              </w:rPr>
              <w:t>Uczeń:</w:t>
            </w:r>
          </w:p>
          <w:p w14:paraId="0AB7730E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wypowiedzi określone informacje</w:t>
            </w:r>
          </w:p>
          <w:p w14:paraId="3AC58A7F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475EFCA2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rozpoznaje związki pomiędzy poszczególnymi częściami tekstu</w:t>
            </w:r>
          </w:p>
          <w:p w14:paraId="220EAC2B" w14:textId="77777777" w:rsidR="00C403CD" w:rsidRPr="00750FCA" w:rsidRDefault="00C403CD" w:rsidP="00C403CD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Uczeń:</w:t>
            </w:r>
          </w:p>
          <w:p w14:paraId="27EFB4E1" w14:textId="77777777" w:rsidR="00C403CD" w:rsidRPr="00750FCA" w:rsidRDefault="00C403CD" w:rsidP="00C403CD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31FAEB9D" w14:textId="77777777" w:rsidR="00C403CD" w:rsidRPr="00750FCA" w:rsidRDefault="00C403CD" w:rsidP="00C403CD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022DB1A4" w14:textId="77777777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 w:rsidRPr="00750FCA">
              <w:rPr>
                <w:rFonts w:cs="Arial"/>
                <w:b/>
              </w:rPr>
              <w:t>Reagowanie pisemne</w:t>
            </w:r>
          </w:p>
          <w:p w14:paraId="191241D8" w14:textId="2E049E9F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– </w:t>
            </w:r>
            <w:r w:rsidRPr="00750FCA">
              <w:rPr>
                <w:rFonts w:cs="Arial"/>
                <w:b/>
              </w:rPr>
              <w:t xml:space="preserve"> </w:t>
            </w:r>
            <w:r w:rsidRPr="00750FCA"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</w:tcPr>
          <w:p w14:paraId="0245FC8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1F58B7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53F3B4C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5</w:t>
            </w:r>
          </w:p>
          <w:p w14:paraId="476A829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6, 7</w:t>
            </w:r>
          </w:p>
          <w:p w14:paraId="6C74C80B" w14:textId="5C20CE5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343" w:type="dxa"/>
            <w:gridSpan w:val="2"/>
          </w:tcPr>
          <w:p w14:paraId="572B4043" w14:textId="7197F61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102-103</w:t>
            </w:r>
          </w:p>
        </w:tc>
      </w:tr>
      <w:tr w:rsidR="00C403CD" w:rsidRPr="00750FCA" w14:paraId="253363DC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7778A1F" w14:textId="6DC94D3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139</w:t>
            </w:r>
          </w:p>
        </w:tc>
        <w:tc>
          <w:tcPr>
            <w:tcW w:w="1134" w:type="dxa"/>
          </w:tcPr>
          <w:p w14:paraId="3FFABEC6" w14:textId="5EA4F87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79DE0A2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1: EON Awards</w:t>
            </w:r>
          </w:p>
          <w:p w14:paraId="117580FB" w14:textId="5638A18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2: Themed restaurants</w:t>
            </w:r>
          </w:p>
        </w:tc>
        <w:tc>
          <w:tcPr>
            <w:tcW w:w="2410" w:type="dxa"/>
          </w:tcPr>
          <w:p w14:paraId="63E1E8DC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</w:tcPr>
          <w:p w14:paraId="6CAF2B4B" w14:textId="77777777" w:rsidR="00C403CD" w:rsidRPr="00C403CD" w:rsidRDefault="00C403CD" w:rsidP="00C403CD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171CC141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gridSpan w:val="2"/>
          </w:tcPr>
          <w:p w14:paraId="452E8865" w14:textId="559ABCB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7 str. 14-15</w:t>
            </w:r>
          </w:p>
        </w:tc>
      </w:tr>
      <w:tr w:rsidR="00C403CD" w:rsidRPr="00750FCA" w14:paraId="4033A9C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F8AA83E" w14:textId="2C45D90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140</w:t>
            </w:r>
          </w:p>
        </w:tc>
        <w:tc>
          <w:tcPr>
            <w:tcW w:w="1134" w:type="dxa"/>
          </w:tcPr>
          <w:p w14:paraId="45652AA4" w14:textId="0EA38549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4</w:t>
            </w:r>
          </w:p>
        </w:tc>
        <w:tc>
          <w:tcPr>
            <w:tcW w:w="1984" w:type="dxa"/>
          </w:tcPr>
          <w:p w14:paraId="323D0DA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Dating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across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the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cultures</w:t>
            </w:r>
            <w:proofErr w:type="spellEnd"/>
          </w:p>
          <w:p w14:paraId="6B4161C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5521A06E" w14:textId="4650421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Kultura: Randki w różnych kulturach</w:t>
            </w:r>
          </w:p>
        </w:tc>
        <w:tc>
          <w:tcPr>
            <w:tcW w:w="2410" w:type="dxa"/>
          </w:tcPr>
          <w:p w14:paraId="06148769" w14:textId="10054F7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opisem uczuć i emocji</w:t>
            </w:r>
          </w:p>
        </w:tc>
        <w:tc>
          <w:tcPr>
            <w:tcW w:w="4536" w:type="dxa"/>
          </w:tcPr>
          <w:p w14:paraId="36C57406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000D914" w14:textId="2F161D2B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B94B85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2371E1C4" w14:textId="77777777" w:rsidR="00C403CD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znajduje w wypowiedzi określone informacje</w:t>
            </w:r>
          </w:p>
          <w:p w14:paraId="62EEDA18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031A5E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0BB6914C" w14:textId="77777777" w:rsidR="00C403CD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określa główną myśl fragmentu tekstu</w:t>
            </w:r>
          </w:p>
          <w:p w14:paraId="75F0C62E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>
              <w:rPr>
                <w:rFonts w:cs="Arial"/>
              </w:rPr>
              <w:t>rozpoznaje odniesienia do kontekstu cywilizacyjno-kulturowego i znaczenie symboli kulturowych</w:t>
            </w:r>
          </w:p>
          <w:p w14:paraId="30EFDC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CE7E0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opowiada o doświadczeniach</w:t>
            </w:r>
          </w:p>
          <w:p w14:paraId="66984F4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i uzasadnia swoje opinie i poglądy</w:t>
            </w:r>
          </w:p>
          <w:p w14:paraId="7C25D61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529424C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posiada podstawową wiedzę o krajach, które posługują się danym językiem obcym</w:t>
            </w:r>
          </w:p>
          <w:p w14:paraId="1852AA4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świadomość związku między kulturą własną i obcą</w:t>
            </w:r>
          </w:p>
          <w:p w14:paraId="365C099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współdziała w grupie</w:t>
            </w:r>
          </w:p>
          <w:p w14:paraId="03E7BEF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wykorzystuje techniki samodzielnej pracy nad językiem</w:t>
            </w:r>
          </w:p>
          <w:p w14:paraId="6C96DC6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stosuje strategie komunikacyjne (domyślanie się znaczenia wyrazów z kontekstu)</w:t>
            </w:r>
          </w:p>
          <w:p w14:paraId="5C9B8CC0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72925C3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73E8B379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413A0EC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1, 10</w:t>
            </w:r>
          </w:p>
          <w:p w14:paraId="6B56092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5EAA69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IX 1, 2</w:t>
            </w:r>
          </w:p>
          <w:p w14:paraId="4A9B341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56739823" w14:textId="3F29563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2BA05041" w14:textId="2FDDD80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107</w:t>
            </w:r>
          </w:p>
        </w:tc>
      </w:tr>
      <w:tr w:rsidR="00C403CD" w:rsidRPr="00750FCA" w14:paraId="21059F7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904FACE" w14:textId="6CB60A3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141</w:t>
            </w:r>
          </w:p>
        </w:tc>
        <w:tc>
          <w:tcPr>
            <w:tcW w:w="1134" w:type="dxa"/>
          </w:tcPr>
          <w:p w14:paraId="6F167D8F" w14:textId="1EB1DEB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1984" w:type="dxa"/>
          </w:tcPr>
          <w:p w14:paraId="28BA793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14C7E45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CDBD727" w14:textId="538F45B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</w:tcPr>
          <w:p w14:paraId="28D9C4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A71E667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EA0D95B" w14:textId="3C7E8ABF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posługuje się </w:t>
            </w:r>
            <w:r w:rsidR="00A202FD" w:rsidRPr="00CB7543">
              <w:rPr>
                <w:rFonts w:cs="Arial"/>
                <w:b/>
                <w:bCs/>
                <w:color w:val="70AD47" w:themeColor="accent6"/>
              </w:rPr>
              <w:t>bogatym</w:t>
            </w:r>
            <w:r w:rsidR="00A202FD"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</w:rPr>
              <w:t>zasobem środków językowych</w:t>
            </w:r>
          </w:p>
          <w:p w14:paraId="3BBF4D0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ustnych: </w:t>
            </w:r>
          </w:p>
          <w:p w14:paraId="34FADEA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opisuje ludzi, miejsc i czynności</w:t>
            </w:r>
          </w:p>
          <w:p w14:paraId="173BC59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opowiada o wydarzeniach z przeszłości</w:t>
            </w:r>
          </w:p>
          <w:p w14:paraId="6B1727E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i uzasadnia swoje opinie i poglądy</w:t>
            </w:r>
          </w:p>
          <w:p w14:paraId="726306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pewność, przypuszczenia i wątpliwości dotyczące zdarzeń z teraźniejszości</w:t>
            </w:r>
          </w:p>
          <w:p w14:paraId="5BFCB22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przedstawia w logicznym porządku argumenty za daną tezą lub rozwiązaniem i przeciw nim</w:t>
            </w:r>
          </w:p>
          <w:p w14:paraId="084BDD7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Reagowanie ustne: </w:t>
            </w:r>
          </w:p>
          <w:p w14:paraId="617CAA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nawiązuje kontakty towarzyskie, rozpoczyna, prowadzi i kończy rozmowę</w:t>
            </w:r>
          </w:p>
          <w:p w14:paraId="06B607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stosuje formy grzecznościowe</w:t>
            </w:r>
          </w:p>
          <w:p w14:paraId="104AF60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uzyskuje i przekazuje informacje i wyjaśnienia</w:t>
            </w:r>
          </w:p>
          <w:p w14:paraId="26CCF7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przyjmuje i odrzuca propozycje i sugestie, prowadzi proste negocjacje w typowych sytuacjach życia codziennego proponuje</w:t>
            </w:r>
          </w:p>
          <w:p w14:paraId="2051393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swoje opinie, pyta o opinie innych</w:t>
            </w:r>
          </w:p>
          <w:p w14:paraId="670BAF5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swoje preferencje, pyta o opinie i preferencje innych</w:t>
            </w:r>
          </w:p>
          <w:p w14:paraId="465292B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Przetwarzanie wypowiedzi: </w:t>
            </w:r>
          </w:p>
          <w:p w14:paraId="68D274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przekazuje w języku obcym informacje zawarte w materiałach wizualnych</w:t>
            </w:r>
          </w:p>
          <w:p w14:paraId="4564255E" w14:textId="6CC5A729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</w:tcPr>
          <w:p w14:paraId="75AAB84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16C09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8, 9</w:t>
            </w:r>
          </w:p>
          <w:p w14:paraId="18C6BC3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2DFA5141" w14:textId="1B2F7D5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</w:tcPr>
          <w:p w14:paraId="770BF6BD" w14:textId="07E974DD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119</w:t>
            </w:r>
          </w:p>
        </w:tc>
      </w:tr>
      <w:tr w:rsidR="00C403CD" w:rsidRPr="00750FCA" w14:paraId="2691775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FC3FE08" w14:textId="2235037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142-143</w:t>
            </w:r>
          </w:p>
        </w:tc>
        <w:tc>
          <w:tcPr>
            <w:tcW w:w="1134" w:type="dxa"/>
          </w:tcPr>
          <w:p w14:paraId="4CF57CA1" w14:textId="66D313D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maturalny – matura podstawowa</w:t>
            </w:r>
          </w:p>
        </w:tc>
        <w:tc>
          <w:tcPr>
            <w:tcW w:w="1984" w:type="dxa"/>
          </w:tcPr>
          <w:p w14:paraId="00BB12EB" w14:textId="4AAD2BF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MATURA TEST poziom podstawowy</w:t>
            </w:r>
          </w:p>
        </w:tc>
        <w:tc>
          <w:tcPr>
            <w:tcW w:w="2410" w:type="dxa"/>
          </w:tcPr>
          <w:p w14:paraId="23D1807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73A0676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4816A8C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856D76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13C9DF4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59BE294" w14:textId="707CB58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144-145</w:t>
            </w:r>
          </w:p>
        </w:tc>
        <w:tc>
          <w:tcPr>
            <w:tcW w:w="1134" w:type="dxa"/>
          </w:tcPr>
          <w:p w14:paraId="3850146B" w14:textId="7B4C5C6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maturalny – matura rozszerzona</w:t>
            </w:r>
          </w:p>
        </w:tc>
        <w:tc>
          <w:tcPr>
            <w:tcW w:w="1984" w:type="dxa"/>
          </w:tcPr>
          <w:p w14:paraId="732C1FBD" w14:textId="3B82829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MATURA TEST poziom rozszerzony</w:t>
            </w:r>
          </w:p>
        </w:tc>
        <w:tc>
          <w:tcPr>
            <w:tcW w:w="2410" w:type="dxa"/>
          </w:tcPr>
          <w:p w14:paraId="7ECA91D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C48D804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193EA3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28E2F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67601F8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288093A" w14:textId="18D7946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146</w:t>
            </w:r>
          </w:p>
        </w:tc>
        <w:tc>
          <w:tcPr>
            <w:tcW w:w="1134" w:type="dxa"/>
          </w:tcPr>
          <w:p w14:paraId="77D6CCC2" w14:textId="2163D3FC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</w:tcPr>
          <w:p w14:paraId="0DC82B5D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Communicative activity: Half-a-minute speech</w:t>
            </w:r>
          </w:p>
          <w:p w14:paraId="533446D5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67A34C0" w14:textId="178E2E2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Półminutowa prezentacja</w:t>
            </w:r>
          </w:p>
        </w:tc>
        <w:tc>
          <w:tcPr>
            <w:tcW w:w="2410" w:type="dxa"/>
          </w:tcPr>
          <w:p w14:paraId="1946706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E532AA3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179775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88091A5" w14:textId="448C45C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str. 7</w:t>
            </w:r>
          </w:p>
        </w:tc>
      </w:tr>
      <w:tr w:rsidR="00C403CD" w:rsidRPr="00750FCA" w14:paraId="5B5540A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DA5C3BF" w14:textId="545EFB4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147</w:t>
            </w:r>
          </w:p>
        </w:tc>
        <w:tc>
          <w:tcPr>
            <w:tcW w:w="1134" w:type="dxa"/>
          </w:tcPr>
          <w:p w14:paraId="0B536A74" w14:textId="5ADAADE8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9</w:t>
            </w:r>
          </w:p>
        </w:tc>
        <w:tc>
          <w:tcPr>
            <w:tcW w:w="1984" w:type="dxa"/>
          </w:tcPr>
          <w:p w14:paraId="124E72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skills: Using technology for study</w:t>
            </w:r>
          </w:p>
          <w:p w14:paraId="6684BA3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27A58E" w14:textId="0CE87E3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Używanie technologii do nauki</w:t>
            </w:r>
          </w:p>
        </w:tc>
        <w:tc>
          <w:tcPr>
            <w:tcW w:w="2410" w:type="dxa"/>
          </w:tcPr>
          <w:p w14:paraId="7E0702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6DE52D97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C12E7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E3EBA3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9</w:t>
            </w:r>
          </w:p>
          <w:p w14:paraId="577B30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C470345" w14:textId="2BFC46B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174</w:t>
            </w:r>
          </w:p>
        </w:tc>
      </w:tr>
      <w:tr w:rsidR="00C403CD" w:rsidRPr="00750FCA" w14:paraId="2FCDAB04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09D8D7F" w14:textId="0830D06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148</w:t>
            </w:r>
          </w:p>
        </w:tc>
        <w:tc>
          <w:tcPr>
            <w:tcW w:w="1134" w:type="dxa"/>
          </w:tcPr>
          <w:p w14:paraId="674A2AA2" w14:textId="53B748D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</w:tcPr>
          <w:p w14:paraId="397363D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up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stories</w:t>
            </w:r>
            <w:proofErr w:type="spellEnd"/>
          </w:p>
          <w:p w14:paraId="1ACAC8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23527F77" w14:textId="7076532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Wymyślanie historii</w:t>
            </w:r>
          </w:p>
        </w:tc>
        <w:tc>
          <w:tcPr>
            <w:tcW w:w="2410" w:type="dxa"/>
          </w:tcPr>
          <w:p w14:paraId="2EF0C05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650E8CDC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7A3EBE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542F25E5" w14:textId="0661138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str. 8</w:t>
            </w:r>
          </w:p>
        </w:tc>
      </w:tr>
      <w:tr w:rsidR="00C403CD" w:rsidRPr="00750FCA" w14:paraId="354A041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02696B8" w14:textId="5536EE6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149</w:t>
            </w:r>
          </w:p>
        </w:tc>
        <w:tc>
          <w:tcPr>
            <w:tcW w:w="1134" w:type="dxa"/>
          </w:tcPr>
          <w:p w14:paraId="6370B149" w14:textId="3764760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10</w:t>
            </w:r>
          </w:p>
        </w:tc>
        <w:tc>
          <w:tcPr>
            <w:tcW w:w="1984" w:type="dxa"/>
          </w:tcPr>
          <w:p w14:paraId="2411B70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Citizen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Journalism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Debate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6A652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754E304F" w14:textId="45B871C9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Debata o dziennikarstwie obywatelskim</w:t>
            </w:r>
          </w:p>
        </w:tc>
        <w:tc>
          <w:tcPr>
            <w:tcW w:w="2410" w:type="dxa"/>
          </w:tcPr>
          <w:p w14:paraId="53A0396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44C774F2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2DE2EC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FF2121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10</w:t>
            </w:r>
          </w:p>
          <w:p w14:paraId="14AC25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0B61B82" w14:textId="2B27FEC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175</w:t>
            </w:r>
          </w:p>
        </w:tc>
      </w:tr>
      <w:tr w:rsidR="00C403CD" w:rsidRPr="00750FCA" w14:paraId="06DC054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38B0911" w14:textId="386649F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150</w:t>
            </w:r>
          </w:p>
        </w:tc>
        <w:tc>
          <w:tcPr>
            <w:tcW w:w="1134" w:type="dxa"/>
          </w:tcPr>
          <w:p w14:paraId="37E7CBE9" w14:textId="472FBC74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984" w:type="dxa"/>
          </w:tcPr>
          <w:p w14:paraId="52867180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14:paraId="0ABD1CC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14050F7A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12F7C5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5C2A2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096F515B" w14:textId="24F9D45C" w:rsidR="00815716" w:rsidRPr="00750FCA" w:rsidRDefault="00815716" w:rsidP="00815716"/>
    <w:sectPr w:rsidR="00815716" w:rsidRPr="00750FCA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5054B" w14:textId="77777777" w:rsidR="000605AF" w:rsidRDefault="000605AF" w:rsidP="00BF7C36">
      <w:pPr>
        <w:spacing w:after="0" w:line="240" w:lineRule="auto"/>
      </w:pPr>
      <w:r>
        <w:separator/>
      </w:r>
    </w:p>
  </w:endnote>
  <w:endnote w:type="continuationSeparator" w:id="0">
    <w:p w14:paraId="7E37D497" w14:textId="77777777" w:rsidR="000605AF" w:rsidRDefault="000605AF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9342" w14:textId="3ABAB203" w:rsidR="006908B7" w:rsidRPr="00F74559" w:rsidRDefault="00221559">
    <w:pPr>
      <w:pStyle w:val="Stopka"/>
    </w:pPr>
    <w:r>
      <w:rPr>
        <w:i/>
      </w:rPr>
      <w:t xml:space="preserve">New </w:t>
    </w:r>
    <w:proofErr w:type="spellStart"/>
    <w:r w:rsidR="006908B7">
      <w:rPr>
        <w:i/>
      </w:rPr>
      <w:t>Password</w:t>
    </w:r>
    <w:proofErr w:type="spellEnd"/>
    <w:r w:rsidR="006908B7">
      <w:rPr>
        <w:i/>
      </w:rPr>
      <w:t xml:space="preserve"> B2 </w:t>
    </w:r>
    <w:r w:rsidR="006908B7">
      <w:t xml:space="preserve">Rozkład materiału </w:t>
    </w:r>
    <w:r>
      <w:t>150h</w:t>
    </w:r>
    <w:r w:rsidR="00165B0F">
      <w:t xml:space="preserve"> DJ</w:t>
    </w:r>
  </w:p>
  <w:p w14:paraId="506D0771" w14:textId="77777777" w:rsidR="006908B7" w:rsidRDefault="00690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198DD" w14:textId="77777777" w:rsidR="000605AF" w:rsidRDefault="000605AF" w:rsidP="00BF7C36">
      <w:pPr>
        <w:spacing w:after="0" w:line="240" w:lineRule="auto"/>
      </w:pPr>
      <w:r>
        <w:separator/>
      </w:r>
    </w:p>
  </w:footnote>
  <w:footnote w:type="continuationSeparator" w:id="0">
    <w:p w14:paraId="4C452621" w14:textId="77777777" w:rsidR="000605AF" w:rsidRDefault="000605AF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65DC" w14:textId="77777777" w:rsidR="006908B7" w:rsidRDefault="006908B7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47A6C33" wp14:editId="2795C2AF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48">
    <w:abstractNumId w:val="6"/>
  </w:num>
  <w:num w:numId="2" w16cid:durableId="427432783">
    <w:abstractNumId w:val="11"/>
  </w:num>
  <w:num w:numId="3" w16cid:durableId="1790974372">
    <w:abstractNumId w:val="12"/>
  </w:num>
  <w:num w:numId="4" w16cid:durableId="1611621439">
    <w:abstractNumId w:val="9"/>
  </w:num>
  <w:num w:numId="5" w16cid:durableId="834954522">
    <w:abstractNumId w:val="0"/>
  </w:num>
  <w:num w:numId="6" w16cid:durableId="786000112">
    <w:abstractNumId w:val="5"/>
  </w:num>
  <w:num w:numId="7" w16cid:durableId="923034658">
    <w:abstractNumId w:val="7"/>
  </w:num>
  <w:num w:numId="8" w16cid:durableId="1696150114">
    <w:abstractNumId w:val="3"/>
  </w:num>
  <w:num w:numId="9" w16cid:durableId="1357191581">
    <w:abstractNumId w:val="8"/>
  </w:num>
  <w:num w:numId="10" w16cid:durableId="2092699079">
    <w:abstractNumId w:val="10"/>
  </w:num>
  <w:num w:numId="11" w16cid:durableId="1182475801">
    <w:abstractNumId w:val="2"/>
  </w:num>
  <w:num w:numId="12" w16cid:durableId="1285044083">
    <w:abstractNumId w:val="4"/>
  </w:num>
  <w:num w:numId="13" w16cid:durableId="65896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11BCD"/>
    <w:rsid w:val="00015E92"/>
    <w:rsid w:val="000263B9"/>
    <w:rsid w:val="00027063"/>
    <w:rsid w:val="00027A1E"/>
    <w:rsid w:val="00033BDD"/>
    <w:rsid w:val="000547DF"/>
    <w:rsid w:val="000605AF"/>
    <w:rsid w:val="00087B76"/>
    <w:rsid w:val="000A76AD"/>
    <w:rsid w:val="000A7F92"/>
    <w:rsid w:val="000B07C9"/>
    <w:rsid w:val="000B2EDF"/>
    <w:rsid w:val="000B6660"/>
    <w:rsid w:val="000B7B57"/>
    <w:rsid w:val="000C2D80"/>
    <w:rsid w:val="00153E55"/>
    <w:rsid w:val="0015471A"/>
    <w:rsid w:val="001554A2"/>
    <w:rsid w:val="00157FBC"/>
    <w:rsid w:val="00161380"/>
    <w:rsid w:val="001636EE"/>
    <w:rsid w:val="00165B0F"/>
    <w:rsid w:val="001761C1"/>
    <w:rsid w:val="001800DE"/>
    <w:rsid w:val="001D63D3"/>
    <w:rsid w:val="001D7771"/>
    <w:rsid w:val="001E244B"/>
    <w:rsid w:val="001F07B1"/>
    <w:rsid w:val="00205174"/>
    <w:rsid w:val="00221559"/>
    <w:rsid w:val="00241441"/>
    <w:rsid w:val="002635A9"/>
    <w:rsid w:val="00282AB8"/>
    <w:rsid w:val="002A34FD"/>
    <w:rsid w:val="002B6152"/>
    <w:rsid w:val="002B6678"/>
    <w:rsid w:val="002C3FB5"/>
    <w:rsid w:val="002E1B22"/>
    <w:rsid w:val="002E2046"/>
    <w:rsid w:val="002F6B15"/>
    <w:rsid w:val="0030380A"/>
    <w:rsid w:val="00326806"/>
    <w:rsid w:val="00326E38"/>
    <w:rsid w:val="0033655F"/>
    <w:rsid w:val="0033775E"/>
    <w:rsid w:val="00350FFD"/>
    <w:rsid w:val="00395975"/>
    <w:rsid w:val="003A744A"/>
    <w:rsid w:val="003B2FE8"/>
    <w:rsid w:val="003B3445"/>
    <w:rsid w:val="003B4641"/>
    <w:rsid w:val="003C18AB"/>
    <w:rsid w:val="003D4D1A"/>
    <w:rsid w:val="00405089"/>
    <w:rsid w:val="004068B3"/>
    <w:rsid w:val="00407503"/>
    <w:rsid w:val="0041197B"/>
    <w:rsid w:val="00430CE5"/>
    <w:rsid w:val="00444E10"/>
    <w:rsid w:val="00450DB3"/>
    <w:rsid w:val="004516AC"/>
    <w:rsid w:val="00486D51"/>
    <w:rsid w:val="004931F8"/>
    <w:rsid w:val="004934A4"/>
    <w:rsid w:val="004E6863"/>
    <w:rsid w:val="004F6B46"/>
    <w:rsid w:val="005305FF"/>
    <w:rsid w:val="00530DB9"/>
    <w:rsid w:val="005327E1"/>
    <w:rsid w:val="00541518"/>
    <w:rsid w:val="00553DD7"/>
    <w:rsid w:val="00557369"/>
    <w:rsid w:val="00563F11"/>
    <w:rsid w:val="00574379"/>
    <w:rsid w:val="005763CA"/>
    <w:rsid w:val="00585883"/>
    <w:rsid w:val="005A32CF"/>
    <w:rsid w:val="005A7F80"/>
    <w:rsid w:val="005C20F0"/>
    <w:rsid w:val="005C35FD"/>
    <w:rsid w:val="005E02E0"/>
    <w:rsid w:val="00621B5F"/>
    <w:rsid w:val="00624BC4"/>
    <w:rsid w:val="00635603"/>
    <w:rsid w:val="0065534F"/>
    <w:rsid w:val="00663167"/>
    <w:rsid w:val="0066345B"/>
    <w:rsid w:val="006733D6"/>
    <w:rsid w:val="00681968"/>
    <w:rsid w:val="006908B7"/>
    <w:rsid w:val="006B0ABE"/>
    <w:rsid w:val="006B40A0"/>
    <w:rsid w:val="006C7DE8"/>
    <w:rsid w:val="006F3E18"/>
    <w:rsid w:val="006F5D65"/>
    <w:rsid w:val="00706075"/>
    <w:rsid w:val="00731B9F"/>
    <w:rsid w:val="00750FCA"/>
    <w:rsid w:val="0076328D"/>
    <w:rsid w:val="007737F2"/>
    <w:rsid w:val="00775674"/>
    <w:rsid w:val="007960EE"/>
    <w:rsid w:val="00797A50"/>
    <w:rsid w:val="007A0482"/>
    <w:rsid w:val="007A1BD7"/>
    <w:rsid w:val="007B5C61"/>
    <w:rsid w:val="007C28A2"/>
    <w:rsid w:val="007C77B2"/>
    <w:rsid w:val="007E113F"/>
    <w:rsid w:val="00815716"/>
    <w:rsid w:val="00815B23"/>
    <w:rsid w:val="0082287D"/>
    <w:rsid w:val="008266DA"/>
    <w:rsid w:val="008274CC"/>
    <w:rsid w:val="0085178B"/>
    <w:rsid w:val="00872649"/>
    <w:rsid w:val="00873B6D"/>
    <w:rsid w:val="00874E7F"/>
    <w:rsid w:val="00884300"/>
    <w:rsid w:val="008A5487"/>
    <w:rsid w:val="008A6ADB"/>
    <w:rsid w:val="008B0DA8"/>
    <w:rsid w:val="008C2113"/>
    <w:rsid w:val="008F2B64"/>
    <w:rsid w:val="008F7A9B"/>
    <w:rsid w:val="00905137"/>
    <w:rsid w:val="00906406"/>
    <w:rsid w:val="009078E9"/>
    <w:rsid w:val="009215C0"/>
    <w:rsid w:val="009252A7"/>
    <w:rsid w:val="00933741"/>
    <w:rsid w:val="009411A4"/>
    <w:rsid w:val="009425FC"/>
    <w:rsid w:val="00943E81"/>
    <w:rsid w:val="00946BE3"/>
    <w:rsid w:val="00961714"/>
    <w:rsid w:val="00964755"/>
    <w:rsid w:val="0098003E"/>
    <w:rsid w:val="00986065"/>
    <w:rsid w:val="00993107"/>
    <w:rsid w:val="009931CC"/>
    <w:rsid w:val="0099451C"/>
    <w:rsid w:val="00996B52"/>
    <w:rsid w:val="009A3696"/>
    <w:rsid w:val="009A5F44"/>
    <w:rsid w:val="009A63FC"/>
    <w:rsid w:val="009B4070"/>
    <w:rsid w:val="009B70CE"/>
    <w:rsid w:val="009E2C86"/>
    <w:rsid w:val="009E3F30"/>
    <w:rsid w:val="009E5B84"/>
    <w:rsid w:val="00A12FBB"/>
    <w:rsid w:val="00A202FD"/>
    <w:rsid w:val="00A31F8D"/>
    <w:rsid w:val="00A533DC"/>
    <w:rsid w:val="00A72901"/>
    <w:rsid w:val="00A9453E"/>
    <w:rsid w:val="00AE327B"/>
    <w:rsid w:val="00AE6450"/>
    <w:rsid w:val="00B05E73"/>
    <w:rsid w:val="00B068EB"/>
    <w:rsid w:val="00B15F2C"/>
    <w:rsid w:val="00B24867"/>
    <w:rsid w:val="00B33A44"/>
    <w:rsid w:val="00B4016B"/>
    <w:rsid w:val="00B412F8"/>
    <w:rsid w:val="00B42079"/>
    <w:rsid w:val="00B424BF"/>
    <w:rsid w:val="00B43CDB"/>
    <w:rsid w:val="00B550EA"/>
    <w:rsid w:val="00B57032"/>
    <w:rsid w:val="00B57B8C"/>
    <w:rsid w:val="00B63E32"/>
    <w:rsid w:val="00B65371"/>
    <w:rsid w:val="00B7281E"/>
    <w:rsid w:val="00B72E00"/>
    <w:rsid w:val="00B74AF2"/>
    <w:rsid w:val="00BB3B58"/>
    <w:rsid w:val="00BB4C05"/>
    <w:rsid w:val="00BD7854"/>
    <w:rsid w:val="00BF2DC9"/>
    <w:rsid w:val="00BF7C36"/>
    <w:rsid w:val="00C10B0E"/>
    <w:rsid w:val="00C23791"/>
    <w:rsid w:val="00C23A30"/>
    <w:rsid w:val="00C25687"/>
    <w:rsid w:val="00C403CD"/>
    <w:rsid w:val="00C54B0B"/>
    <w:rsid w:val="00C62A7A"/>
    <w:rsid w:val="00C72438"/>
    <w:rsid w:val="00C836DF"/>
    <w:rsid w:val="00C842AF"/>
    <w:rsid w:val="00CA2E68"/>
    <w:rsid w:val="00CB7543"/>
    <w:rsid w:val="00CC5A99"/>
    <w:rsid w:val="00CD07A6"/>
    <w:rsid w:val="00CE38AC"/>
    <w:rsid w:val="00CF48CF"/>
    <w:rsid w:val="00D11429"/>
    <w:rsid w:val="00D15820"/>
    <w:rsid w:val="00D54EB3"/>
    <w:rsid w:val="00D56DCD"/>
    <w:rsid w:val="00D659B4"/>
    <w:rsid w:val="00D87274"/>
    <w:rsid w:val="00DA0D9E"/>
    <w:rsid w:val="00DA754C"/>
    <w:rsid w:val="00DB4A48"/>
    <w:rsid w:val="00DC3AC5"/>
    <w:rsid w:val="00DF003E"/>
    <w:rsid w:val="00E2022B"/>
    <w:rsid w:val="00E36662"/>
    <w:rsid w:val="00E50107"/>
    <w:rsid w:val="00E53A76"/>
    <w:rsid w:val="00E648D0"/>
    <w:rsid w:val="00E74D6D"/>
    <w:rsid w:val="00E83B1C"/>
    <w:rsid w:val="00E85109"/>
    <w:rsid w:val="00EA0FC8"/>
    <w:rsid w:val="00EA7B29"/>
    <w:rsid w:val="00EB7591"/>
    <w:rsid w:val="00EC2710"/>
    <w:rsid w:val="00EC27EF"/>
    <w:rsid w:val="00EE2A3E"/>
    <w:rsid w:val="00EF0B37"/>
    <w:rsid w:val="00EF213F"/>
    <w:rsid w:val="00EF3FE8"/>
    <w:rsid w:val="00EF4AFC"/>
    <w:rsid w:val="00EF54C1"/>
    <w:rsid w:val="00F04BD7"/>
    <w:rsid w:val="00F37311"/>
    <w:rsid w:val="00F72C0E"/>
    <w:rsid w:val="00F739E7"/>
    <w:rsid w:val="00F74559"/>
    <w:rsid w:val="00F77F06"/>
    <w:rsid w:val="00F83C60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308B"/>
  <w15:docId w15:val="{4B446B66-333B-467D-B441-03CD7FC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table" w:styleId="Tabela-Siatka">
    <w:name w:val="Table Grid"/>
    <w:basedOn w:val="Standardowy"/>
    <w:uiPriority w:val="39"/>
    <w:rsid w:val="00F8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1EE-B44A-400F-A7E5-3C6F14B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78</Pages>
  <Words>10553</Words>
  <Characters>60155</Characters>
  <Application>Microsoft Office Word</Application>
  <DocSecurity>0</DocSecurity>
  <Lines>501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Lukasz Jakubowski</cp:lastModifiedBy>
  <cp:revision>12</cp:revision>
  <dcterms:created xsi:type="dcterms:W3CDTF">2024-06-26T12:05:00Z</dcterms:created>
  <dcterms:modified xsi:type="dcterms:W3CDTF">2024-07-15T14:18:00Z</dcterms:modified>
</cp:coreProperties>
</file>